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58" w:rsidRDefault="00852258" w:rsidP="008522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№1 </w:t>
      </w:r>
    </w:p>
    <w:p w:rsidR="00852258" w:rsidRDefault="00852258" w:rsidP="00852258">
      <w:pPr>
        <w:spacing w:after="0"/>
        <w:ind w:left="2124" w:firstLine="708"/>
      </w:pPr>
      <w:r>
        <w:t>к приказу о питани</w:t>
      </w:r>
      <w:r w:rsidR="00D65968">
        <w:t>и</w:t>
      </w:r>
      <w:r>
        <w:t xml:space="preserve">  «Об   организации питания с 1 по 4 классы»</w:t>
      </w:r>
      <w:r w:rsidRPr="00852258">
        <w:t xml:space="preserve"> </w:t>
      </w:r>
    </w:p>
    <w:p w:rsidR="00AC770E" w:rsidRDefault="00852258" w:rsidP="00852258">
      <w:pPr>
        <w:spacing w:after="0"/>
        <w:ind w:left="2124" w:firstLine="708"/>
      </w:pPr>
      <w:r>
        <w:t>№01-14/214 от 04.09.2020 года»</w:t>
      </w:r>
    </w:p>
    <w:p w:rsidR="00D65968" w:rsidRDefault="00D65968" w:rsidP="00852258">
      <w:pPr>
        <w:spacing w:after="0"/>
        <w:ind w:left="2124" w:firstLine="708"/>
      </w:pPr>
    </w:p>
    <w:p w:rsidR="00D65968" w:rsidRDefault="00D65968" w:rsidP="00852258">
      <w:pPr>
        <w:spacing w:after="0"/>
        <w:ind w:left="2124" w:firstLine="708"/>
      </w:pPr>
    </w:p>
    <w:p w:rsidR="00D65968" w:rsidRDefault="00D65968" w:rsidP="00D65968">
      <w:pPr>
        <w:spacing w:after="0"/>
        <w:ind w:left="2124" w:firstLine="708"/>
      </w:pPr>
      <w:r>
        <w:t xml:space="preserve">    </w:t>
      </w:r>
      <w:r w:rsidR="00B40BE5">
        <w:t>1.</w:t>
      </w:r>
      <w:r>
        <w:t xml:space="preserve"> График горячего питания </w:t>
      </w:r>
    </w:p>
    <w:p w:rsidR="00D65968" w:rsidRDefault="00D65968" w:rsidP="00852258">
      <w:pPr>
        <w:spacing w:after="0"/>
        <w:ind w:left="2124" w:firstLine="708"/>
      </w:pPr>
    </w:p>
    <w:tbl>
      <w:tblPr>
        <w:tblStyle w:val="a3"/>
        <w:tblpPr w:leftFromText="180" w:rightFromText="180" w:vertAnchor="text" w:horzAnchor="margin" w:tblpXSpec="center" w:tblpY="77"/>
        <w:tblW w:w="0" w:type="auto"/>
        <w:tblLook w:val="04A0"/>
      </w:tblPr>
      <w:tblGrid>
        <w:gridCol w:w="2093"/>
        <w:gridCol w:w="1699"/>
        <w:gridCol w:w="1986"/>
      </w:tblGrid>
      <w:tr w:rsidR="00D65968" w:rsidTr="00D65968">
        <w:tc>
          <w:tcPr>
            <w:tcW w:w="2093" w:type="dxa"/>
          </w:tcPr>
          <w:p w:rsidR="00D65968" w:rsidRDefault="00D65968" w:rsidP="00D65968">
            <w:r>
              <w:t>Классы</w:t>
            </w:r>
          </w:p>
        </w:tc>
        <w:tc>
          <w:tcPr>
            <w:tcW w:w="1699" w:type="dxa"/>
          </w:tcPr>
          <w:p w:rsidR="00D65968" w:rsidRDefault="00D65968" w:rsidP="00D65968">
            <w:r>
              <w:t>1 поток</w:t>
            </w:r>
          </w:p>
        </w:tc>
        <w:tc>
          <w:tcPr>
            <w:tcW w:w="1986" w:type="dxa"/>
          </w:tcPr>
          <w:p w:rsidR="00D65968" w:rsidRDefault="00D65968" w:rsidP="00D65968">
            <w:r>
              <w:t>2 поток</w:t>
            </w:r>
          </w:p>
        </w:tc>
      </w:tr>
      <w:tr w:rsidR="00D65968" w:rsidTr="00D65968">
        <w:tc>
          <w:tcPr>
            <w:tcW w:w="2093" w:type="dxa"/>
          </w:tcPr>
          <w:p w:rsidR="00D65968" w:rsidRDefault="00D65968" w:rsidP="00D65968">
            <w:r>
              <w:t>1-ые классы</w:t>
            </w:r>
          </w:p>
        </w:tc>
        <w:tc>
          <w:tcPr>
            <w:tcW w:w="1699" w:type="dxa"/>
          </w:tcPr>
          <w:p w:rsidR="00D65968" w:rsidRDefault="00D65968" w:rsidP="00D65968">
            <w:r>
              <w:t>9.50-10.10</w:t>
            </w:r>
          </w:p>
        </w:tc>
        <w:tc>
          <w:tcPr>
            <w:tcW w:w="1986" w:type="dxa"/>
          </w:tcPr>
          <w:p w:rsidR="00D65968" w:rsidRDefault="00D65968" w:rsidP="00D65968">
            <w:r>
              <w:t>12.50-13.10</w:t>
            </w:r>
          </w:p>
        </w:tc>
      </w:tr>
      <w:tr w:rsidR="00D65968" w:rsidTr="00D65968">
        <w:tc>
          <w:tcPr>
            <w:tcW w:w="2093" w:type="dxa"/>
          </w:tcPr>
          <w:p w:rsidR="00D65968" w:rsidRDefault="00D65968" w:rsidP="00D65968">
            <w:r>
              <w:t>2-ые классы</w:t>
            </w:r>
          </w:p>
        </w:tc>
        <w:tc>
          <w:tcPr>
            <w:tcW w:w="1699" w:type="dxa"/>
          </w:tcPr>
          <w:p w:rsidR="00D65968" w:rsidRDefault="00D65968" w:rsidP="00D65968">
            <w:r>
              <w:t>12.20-12.40</w:t>
            </w:r>
          </w:p>
        </w:tc>
        <w:tc>
          <w:tcPr>
            <w:tcW w:w="1986" w:type="dxa"/>
          </w:tcPr>
          <w:p w:rsidR="00D65968" w:rsidRDefault="00D65968" w:rsidP="00D65968">
            <w:r>
              <w:t>14.35-14.55</w:t>
            </w:r>
          </w:p>
        </w:tc>
      </w:tr>
      <w:tr w:rsidR="00D65968" w:rsidTr="00D65968">
        <w:tc>
          <w:tcPr>
            <w:tcW w:w="2093" w:type="dxa"/>
          </w:tcPr>
          <w:p w:rsidR="00D65968" w:rsidRDefault="00D65968" w:rsidP="00D65968">
            <w:r>
              <w:t>3 –и классы</w:t>
            </w:r>
          </w:p>
        </w:tc>
        <w:tc>
          <w:tcPr>
            <w:tcW w:w="1699" w:type="dxa"/>
          </w:tcPr>
          <w:p w:rsidR="00D65968" w:rsidRDefault="00D65968" w:rsidP="00D65968">
            <w:r>
              <w:t>13.45-14.05</w:t>
            </w:r>
          </w:p>
        </w:tc>
        <w:tc>
          <w:tcPr>
            <w:tcW w:w="1986" w:type="dxa"/>
          </w:tcPr>
          <w:p w:rsidR="00D65968" w:rsidRDefault="00D65968" w:rsidP="00D65968">
            <w:r>
              <w:t>15.50-16.10</w:t>
            </w:r>
          </w:p>
        </w:tc>
      </w:tr>
      <w:tr w:rsidR="00D65968" w:rsidTr="00D65968">
        <w:tc>
          <w:tcPr>
            <w:tcW w:w="2093" w:type="dxa"/>
          </w:tcPr>
          <w:p w:rsidR="00D65968" w:rsidRDefault="00D65968" w:rsidP="00D65968">
            <w:r>
              <w:t>4-ые классы</w:t>
            </w:r>
          </w:p>
        </w:tc>
        <w:tc>
          <w:tcPr>
            <w:tcW w:w="1699" w:type="dxa"/>
          </w:tcPr>
          <w:p w:rsidR="00D65968" w:rsidRDefault="00D65968" w:rsidP="00D65968">
            <w:r>
              <w:t>10.20-10.40</w:t>
            </w:r>
          </w:p>
        </w:tc>
        <w:tc>
          <w:tcPr>
            <w:tcW w:w="1986" w:type="dxa"/>
          </w:tcPr>
          <w:p w:rsidR="00D65968" w:rsidRDefault="00D65968" w:rsidP="00D65968">
            <w:r>
              <w:t>11.35-11.55</w:t>
            </w:r>
          </w:p>
        </w:tc>
      </w:tr>
    </w:tbl>
    <w:p w:rsidR="00D65968" w:rsidRDefault="00D65968" w:rsidP="00852258">
      <w:pPr>
        <w:spacing w:after="0"/>
        <w:ind w:left="2124" w:firstLine="708"/>
      </w:pPr>
    </w:p>
    <w:p w:rsidR="00D65968" w:rsidRDefault="00D65968" w:rsidP="00852258">
      <w:pPr>
        <w:spacing w:after="0"/>
        <w:ind w:left="2124" w:firstLine="708"/>
      </w:pPr>
    </w:p>
    <w:p w:rsidR="00D65968" w:rsidRDefault="00D65968" w:rsidP="00852258">
      <w:pPr>
        <w:spacing w:after="0"/>
        <w:ind w:left="2124" w:firstLine="708"/>
      </w:pPr>
    </w:p>
    <w:p w:rsidR="00852258" w:rsidRDefault="00852258">
      <w:pPr>
        <w:spacing w:after="0"/>
        <w:ind w:left="708" w:firstLine="708"/>
      </w:pPr>
    </w:p>
    <w:p w:rsidR="00B40BE5" w:rsidRDefault="00B40BE5">
      <w:pPr>
        <w:spacing w:after="0"/>
        <w:ind w:left="708" w:firstLine="708"/>
      </w:pPr>
    </w:p>
    <w:p w:rsidR="00B40BE5" w:rsidRDefault="00B40BE5">
      <w:pPr>
        <w:spacing w:after="0"/>
        <w:ind w:left="708" w:firstLine="708"/>
      </w:pPr>
    </w:p>
    <w:p w:rsidR="00B40BE5" w:rsidRDefault="00B40BE5" w:rsidP="00B40BE5">
      <w:pPr>
        <w:tabs>
          <w:tab w:val="left" w:pos="3960"/>
        </w:tabs>
      </w:pPr>
      <w:r>
        <w:t>2. Санитарная  обработка проводится работниками столовой после каждого приема обучающимися горячего питания.</w:t>
      </w: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Default="00B40BE5" w:rsidP="00B40BE5">
      <w:pPr>
        <w:tabs>
          <w:tab w:val="left" w:pos="3960"/>
        </w:tabs>
      </w:pPr>
    </w:p>
    <w:p w:rsidR="00B40BE5" w:rsidRPr="00B40BE5" w:rsidRDefault="00B40BE5" w:rsidP="00B40BE5">
      <w:pPr>
        <w:tabs>
          <w:tab w:val="left" w:pos="3960"/>
        </w:tabs>
        <w:jc w:val="center"/>
      </w:pPr>
      <w:r>
        <w:t>Директор школы:</w:t>
      </w:r>
      <w:r>
        <w:tab/>
      </w:r>
      <w:proofErr w:type="spellStart"/>
      <w:r w:rsidR="00824CF9">
        <w:t>Таюрская</w:t>
      </w:r>
      <w:proofErr w:type="spellEnd"/>
      <w:r w:rsidR="00824CF9">
        <w:t xml:space="preserve"> Т.С.</w:t>
      </w:r>
    </w:p>
    <w:sectPr w:rsidR="00B40BE5" w:rsidRPr="00B40BE5" w:rsidSect="002E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58"/>
    <w:rsid w:val="001B570A"/>
    <w:rsid w:val="001F1B24"/>
    <w:rsid w:val="002134E7"/>
    <w:rsid w:val="002550A7"/>
    <w:rsid w:val="0028491D"/>
    <w:rsid w:val="002B0559"/>
    <w:rsid w:val="002E5161"/>
    <w:rsid w:val="00472F16"/>
    <w:rsid w:val="004B7D62"/>
    <w:rsid w:val="00574463"/>
    <w:rsid w:val="005F0183"/>
    <w:rsid w:val="0061229E"/>
    <w:rsid w:val="006807A3"/>
    <w:rsid w:val="006B08CE"/>
    <w:rsid w:val="00710742"/>
    <w:rsid w:val="007D24FD"/>
    <w:rsid w:val="007E019C"/>
    <w:rsid w:val="00824CF9"/>
    <w:rsid w:val="00837D0A"/>
    <w:rsid w:val="00852258"/>
    <w:rsid w:val="00A77E60"/>
    <w:rsid w:val="00AC770E"/>
    <w:rsid w:val="00B40BE5"/>
    <w:rsid w:val="00BB1650"/>
    <w:rsid w:val="00BC6F1B"/>
    <w:rsid w:val="00CE5221"/>
    <w:rsid w:val="00D65968"/>
    <w:rsid w:val="00F74AA8"/>
    <w:rsid w:val="00FA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2020-09-07T03:14:00Z</cp:lastPrinted>
  <dcterms:created xsi:type="dcterms:W3CDTF">2020-09-07T02:18:00Z</dcterms:created>
  <dcterms:modified xsi:type="dcterms:W3CDTF">2020-09-07T03:23:00Z</dcterms:modified>
</cp:coreProperties>
</file>