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494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11"/>
        <w:gridCol w:w="2222"/>
      </w:tblGrid>
      <w:tr w:rsidR="00457510" w:rsidTr="00705AE5">
        <w:trPr>
          <w:trHeight w:val="28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705AE5" w:rsidRDefault="0045751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4820B0" w:rsidRDefault="004820B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7510" w:rsidRPr="00683FAB" w:rsidTr="00705AE5">
        <w:trPr>
          <w:trHeight w:val="29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705AE5" w:rsidRDefault="0045751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705AE5" w:rsidRDefault="0045751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57510" w:rsidRPr="00683FAB" w:rsidTr="00705AE5">
        <w:trPr>
          <w:trHeight w:val="31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705AE5" w:rsidRDefault="0045751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705AE5" w:rsidRDefault="0045751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26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9120F6" w:rsidRDefault="00705AE5" w:rsidP="009120F6">
      <w:pPr>
        <w:spacing w:after="0" w:line="240" w:lineRule="auto"/>
      </w:pPr>
      <w:r w:rsidRPr="00705AE5">
        <w:rPr>
          <w:rFonts w:ascii="Times New Roman" w:hAnsi="Times New Roman"/>
          <w:b/>
          <w:sz w:val="24"/>
          <w:szCs w:val="24"/>
        </w:rPr>
        <w:t>Образовательный минимум</w:t>
      </w:r>
      <w:r w:rsidRPr="00705AE5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6D6655" w:rsidRDefault="006D6655" w:rsidP="009120F6">
      <w:pPr>
        <w:spacing w:after="0" w:line="240" w:lineRule="auto"/>
      </w:pP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3264"/>
        <w:gridCol w:w="6064"/>
      </w:tblGrid>
      <w:tr w:rsidR="009120F6" w:rsidTr="006D6655">
        <w:trPr>
          <w:trHeight w:val="399"/>
        </w:trPr>
        <w:tc>
          <w:tcPr>
            <w:tcW w:w="3264" w:type="dxa"/>
          </w:tcPr>
          <w:p w:rsidR="009120F6" w:rsidRPr="00705AE5" w:rsidRDefault="009120F6" w:rsidP="0091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064" w:type="dxa"/>
          </w:tcPr>
          <w:p w:rsidR="009120F6" w:rsidRPr="00705AE5" w:rsidRDefault="009120F6" w:rsidP="0091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</w:tr>
      <w:tr w:rsidR="009120F6" w:rsidTr="006D6655">
        <w:trPr>
          <w:trHeight w:val="680"/>
        </w:trPr>
        <w:tc>
          <w:tcPr>
            <w:tcW w:w="3264" w:type="dxa"/>
          </w:tcPr>
          <w:p w:rsidR="009120F6" w:rsidRPr="009120F6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Трехсложные размеры стиха</w:t>
            </w:r>
          </w:p>
        </w:tc>
        <w:tc>
          <w:tcPr>
            <w:tcW w:w="6064" w:type="dxa"/>
          </w:tcPr>
          <w:p w:rsidR="009120F6" w:rsidRDefault="00E268AA" w:rsidP="00E268A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Дактиль</w:t>
            </w:r>
          </w:p>
          <w:p w:rsidR="00E268AA" w:rsidRDefault="00E268AA" w:rsidP="00E268A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Амфибрахий</w:t>
            </w:r>
          </w:p>
          <w:p w:rsidR="00E268AA" w:rsidRPr="00E268AA" w:rsidRDefault="00E268AA" w:rsidP="00E268A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Анапест</w:t>
            </w:r>
          </w:p>
        </w:tc>
      </w:tr>
      <w:tr w:rsidR="009120F6" w:rsidTr="006D6655">
        <w:trPr>
          <w:trHeight w:val="633"/>
        </w:trPr>
        <w:tc>
          <w:tcPr>
            <w:tcW w:w="3264" w:type="dxa"/>
          </w:tcPr>
          <w:p w:rsidR="009120F6" w:rsidRPr="009120F6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Дактиль</w:t>
            </w:r>
          </w:p>
        </w:tc>
        <w:tc>
          <w:tcPr>
            <w:tcW w:w="6064" w:type="dxa"/>
          </w:tcPr>
          <w:p w:rsidR="009120F6" w:rsidRPr="0043117B" w:rsidRDefault="00E268AA" w:rsidP="0043117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Трехсложный стихотворный размер с сильным первым слогом.</w:t>
            </w:r>
          </w:p>
        </w:tc>
      </w:tr>
      <w:tr w:rsidR="009120F6" w:rsidTr="006D6655">
        <w:trPr>
          <w:trHeight w:val="633"/>
        </w:trPr>
        <w:tc>
          <w:tcPr>
            <w:tcW w:w="3264" w:type="dxa"/>
          </w:tcPr>
          <w:p w:rsidR="009120F6" w:rsidRPr="009120F6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Амфибрахий</w:t>
            </w:r>
          </w:p>
        </w:tc>
        <w:tc>
          <w:tcPr>
            <w:tcW w:w="6064" w:type="dxa"/>
          </w:tcPr>
          <w:p w:rsidR="009120F6" w:rsidRPr="0043117B" w:rsidRDefault="00E268AA" w:rsidP="00E268A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Трехсложный стихотворный размер с сильным вторым слогом.</w:t>
            </w:r>
          </w:p>
        </w:tc>
      </w:tr>
      <w:tr w:rsidR="009120F6" w:rsidTr="00E268AA">
        <w:trPr>
          <w:trHeight w:val="699"/>
        </w:trPr>
        <w:tc>
          <w:tcPr>
            <w:tcW w:w="3264" w:type="dxa"/>
          </w:tcPr>
          <w:p w:rsidR="009120F6" w:rsidRPr="009120F6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Анапест</w:t>
            </w:r>
          </w:p>
        </w:tc>
        <w:tc>
          <w:tcPr>
            <w:tcW w:w="6064" w:type="dxa"/>
          </w:tcPr>
          <w:p w:rsidR="009120F6" w:rsidRPr="0043117B" w:rsidRDefault="00E268AA" w:rsidP="00E268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Трехсложный стихотворный размер с сильным третьим слогом.</w:t>
            </w:r>
          </w:p>
        </w:tc>
      </w:tr>
      <w:tr w:rsidR="009120F6" w:rsidTr="00E268AA">
        <w:trPr>
          <w:trHeight w:val="411"/>
        </w:trPr>
        <w:tc>
          <w:tcPr>
            <w:tcW w:w="3264" w:type="dxa"/>
          </w:tcPr>
          <w:p w:rsidR="009120F6" w:rsidRPr="009120F6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Белый стих</w:t>
            </w:r>
          </w:p>
        </w:tc>
        <w:tc>
          <w:tcPr>
            <w:tcW w:w="6064" w:type="dxa"/>
          </w:tcPr>
          <w:p w:rsidR="009120F6" w:rsidRPr="0043117B" w:rsidRDefault="00E268AA" w:rsidP="00B941F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Нерифмованный, но ритмически организованный стих.</w:t>
            </w:r>
          </w:p>
        </w:tc>
      </w:tr>
      <w:tr w:rsidR="009120F6" w:rsidTr="00E268AA">
        <w:trPr>
          <w:trHeight w:val="559"/>
        </w:trPr>
        <w:tc>
          <w:tcPr>
            <w:tcW w:w="3264" w:type="dxa"/>
          </w:tcPr>
          <w:p w:rsidR="009120F6" w:rsidRPr="009120F6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Пафос</w:t>
            </w:r>
          </w:p>
        </w:tc>
        <w:tc>
          <w:tcPr>
            <w:tcW w:w="6064" w:type="dxa"/>
          </w:tcPr>
          <w:p w:rsidR="009120F6" w:rsidRPr="00F21122" w:rsidRDefault="00E268AA" w:rsidP="00B941F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настрой произведения, определяющий его общую тональность.</w:t>
            </w:r>
          </w:p>
        </w:tc>
      </w:tr>
      <w:tr w:rsidR="009120F6" w:rsidTr="006D6655">
        <w:trPr>
          <w:trHeight w:val="1024"/>
        </w:trPr>
        <w:tc>
          <w:tcPr>
            <w:tcW w:w="3264" w:type="dxa"/>
          </w:tcPr>
          <w:p w:rsidR="009120F6" w:rsidRPr="009120F6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пафоса</w:t>
            </w:r>
          </w:p>
        </w:tc>
        <w:tc>
          <w:tcPr>
            <w:tcW w:w="6064" w:type="dxa"/>
          </w:tcPr>
          <w:p w:rsidR="009120F6" w:rsidRDefault="00E268AA" w:rsidP="00E268A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Героический</w:t>
            </w:r>
          </w:p>
          <w:p w:rsidR="00E268AA" w:rsidRDefault="00E268AA" w:rsidP="00E268A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</w:t>
            </w:r>
          </w:p>
          <w:p w:rsidR="00E268AA" w:rsidRDefault="00E268AA" w:rsidP="00E268A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Сатирический</w:t>
            </w:r>
          </w:p>
          <w:p w:rsidR="00E268AA" w:rsidRPr="00E268AA" w:rsidRDefault="00E268AA" w:rsidP="00E268A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Трагический</w:t>
            </w:r>
          </w:p>
        </w:tc>
      </w:tr>
      <w:tr w:rsidR="00E268AA" w:rsidTr="00E268AA">
        <w:trPr>
          <w:trHeight w:val="939"/>
        </w:trPr>
        <w:tc>
          <w:tcPr>
            <w:tcW w:w="3264" w:type="dxa"/>
          </w:tcPr>
          <w:p w:rsidR="00E268AA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Внесюжетные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элементы</w:t>
            </w:r>
          </w:p>
        </w:tc>
        <w:tc>
          <w:tcPr>
            <w:tcW w:w="6064" w:type="dxa"/>
          </w:tcPr>
          <w:p w:rsidR="00E268AA" w:rsidRPr="00E268AA" w:rsidRDefault="00E268AA" w:rsidP="00E26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Вставные эпизоды, лирические отступления в эпическом произведении, не входящие в сюжетное действие.</w:t>
            </w:r>
          </w:p>
        </w:tc>
      </w:tr>
      <w:tr w:rsidR="00E268AA" w:rsidTr="006D6655">
        <w:trPr>
          <w:trHeight w:val="1024"/>
        </w:trPr>
        <w:tc>
          <w:tcPr>
            <w:tcW w:w="3264" w:type="dxa"/>
          </w:tcPr>
          <w:p w:rsidR="00E268AA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Военная проза</w:t>
            </w:r>
          </w:p>
        </w:tc>
        <w:tc>
          <w:tcPr>
            <w:tcW w:w="6064" w:type="dxa"/>
          </w:tcPr>
          <w:p w:rsidR="00E268AA" w:rsidRPr="00E268AA" w:rsidRDefault="00E268AA" w:rsidP="00E26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Эпические произведения советской и российской литературы, посвященные Великой Отечественной войне.</w:t>
            </w:r>
          </w:p>
        </w:tc>
      </w:tr>
      <w:tr w:rsidR="00E268AA" w:rsidTr="006D6655">
        <w:trPr>
          <w:trHeight w:val="1024"/>
        </w:trPr>
        <w:tc>
          <w:tcPr>
            <w:tcW w:w="3264" w:type="dxa"/>
          </w:tcPr>
          <w:p w:rsidR="00E268AA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Представители военной прозы</w:t>
            </w:r>
          </w:p>
        </w:tc>
        <w:tc>
          <w:tcPr>
            <w:tcW w:w="6064" w:type="dxa"/>
          </w:tcPr>
          <w:p w:rsidR="00E268AA" w:rsidRDefault="00E268AA" w:rsidP="00E268A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Быков</w:t>
            </w:r>
          </w:p>
          <w:p w:rsidR="00E268AA" w:rsidRDefault="00E268AA" w:rsidP="00E268A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Некрасов</w:t>
            </w:r>
          </w:p>
          <w:p w:rsidR="00E268AA" w:rsidRDefault="00E268AA" w:rsidP="00E268A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Васильев</w:t>
            </w:r>
          </w:p>
          <w:p w:rsidR="00E268AA" w:rsidRPr="00E268AA" w:rsidRDefault="00E268AA" w:rsidP="00E268A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Кондратьев</w:t>
            </w:r>
          </w:p>
        </w:tc>
      </w:tr>
      <w:tr w:rsidR="00E268AA" w:rsidTr="006D6655">
        <w:trPr>
          <w:trHeight w:val="1024"/>
        </w:trPr>
        <w:tc>
          <w:tcPr>
            <w:tcW w:w="3264" w:type="dxa"/>
          </w:tcPr>
          <w:p w:rsidR="00E268AA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Драматурги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6064" w:type="dxa"/>
          </w:tcPr>
          <w:p w:rsidR="00E268AA" w:rsidRDefault="00E268AA" w:rsidP="00E268A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Арбузов</w:t>
            </w:r>
          </w:p>
          <w:p w:rsidR="00E268AA" w:rsidRDefault="00E268AA" w:rsidP="00E268A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Вампилов</w:t>
            </w:r>
          </w:p>
          <w:p w:rsidR="00E268AA" w:rsidRPr="00E268AA" w:rsidRDefault="00E268AA" w:rsidP="00E268A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Володин</w:t>
            </w:r>
          </w:p>
        </w:tc>
      </w:tr>
      <w:tr w:rsidR="00E268AA" w:rsidTr="006D6655">
        <w:trPr>
          <w:trHeight w:val="1024"/>
        </w:trPr>
        <w:tc>
          <w:tcPr>
            <w:tcW w:w="3264" w:type="dxa"/>
          </w:tcPr>
          <w:p w:rsidR="00E268AA" w:rsidRDefault="00E268AA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Поэты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6064" w:type="dxa"/>
          </w:tcPr>
          <w:p w:rsidR="00E268AA" w:rsidRDefault="00E268AA" w:rsidP="00E268A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Б.А. Ахмаду</w:t>
            </w:r>
            <w:r w:rsidR="0082396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лина</w:t>
            </w:r>
          </w:p>
          <w:p w:rsidR="00E268AA" w:rsidRDefault="00E268AA" w:rsidP="00E268A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Бродский</w:t>
            </w:r>
          </w:p>
          <w:p w:rsidR="00E268AA" w:rsidRDefault="00E268AA" w:rsidP="00E268A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Вознесенский</w:t>
            </w:r>
          </w:p>
          <w:p w:rsidR="00E268AA" w:rsidRDefault="00E268AA" w:rsidP="00E268A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Высоцкий</w:t>
            </w:r>
          </w:p>
          <w:p w:rsidR="00E268AA" w:rsidRDefault="00E268AA" w:rsidP="00E268A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Заболоцкий</w:t>
            </w:r>
          </w:p>
          <w:p w:rsidR="00E268AA" w:rsidRDefault="00E268AA" w:rsidP="00E268A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Б.Ш. Окуджава</w:t>
            </w:r>
          </w:p>
          <w:p w:rsidR="00E268AA" w:rsidRPr="00E268AA" w:rsidRDefault="00E268AA" w:rsidP="00E268A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Рубцов</w:t>
            </w:r>
          </w:p>
        </w:tc>
      </w:tr>
    </w:tbl>
    <w:p w:rsidR="00725139" w:rsidRDefault="00725139" w:rsidP="00725139">
      <w:pPr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ИСТОЧНИК</w:t>
      </w:r>
      <w:r>
        <w:rPr>
          <w:rFonts w:ascii="Times New Roman" w:hAnsi="Times New Roman"/>
          <w:sz w:val="20"/>
          <w:szCs w:val="20"/>
        </w:rPr>
        <w:t>: Сухих И.Н. Литература. 11 класс. (</w:t>
      </w:r>
      <w:proofErr w:type="gramStart"/>
      <w:r>
        <w:rPr>
          <w:rFonts w:ascii="Times New Roman" w:hAnsi="Times New Roman"/>
          <w:sz w:val="20"/>
          <w:szCs w:val="20"/>
        </w:rPr>
        <w:t>базовый</w:t>
      </w:r>
      <w:proofErr w:type="gramEnd"/>
      <w:r>
        <w:rPr>
          <w:rFonts w:ascii="Times New Roman" w:hAnsi="Times New Roman"/>
          <w:sz w:val="20"/>
          <w:szCs w:val="20"/>
        </w:rPr>
        <w:t xml:space="preserve"> уровень). В 2-х ч. – М.: Издательский центр «Академия»; Филологический факультет СПбГУ, 2011; </w:t>
      </w:r>
      <w:proofErr w:type="spellStart"/>
      <w:r>
        <w:rPr>
          <w:rFonts w:ascii="Times New Roman" w:hAnsi="Times New Roman"/>
          <w:sz w:val="20"/>
          <w:szCs w:val="20"/>
        </w:rPr>
        <w:t>Белокурова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С.П., Сухих И.Н. Литература. 11 класс (базовый уровень): Практикум: среднее (полное) общее образование. М.: Издательский центр «Академия», 2011</w:t>
      </w:r>
      <w:bookmarkStart w:id="0" w:name="_GoBack"/>
      <w:bookmarkEnd w:id="0"/>
    </w:p>
    <w:p w:rsidR="00055FF7" w:rsidRPr="009120F6" w:rsidRDefault="00725139" w:rsidP="009120F6"/>
    <w:sectPr w:rsidR="00055FF7" w:rsidRPr="009120F6" w:rsidSect="0041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393C"/>
    <w:multiLevelType w:val="hybridMultilevel"/>
    <w:tmpl w:val="CE8E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253"/>
    <w:multiLevelType w:val="hybridMultilevel"/>
    <w:tmpl w:val="B7082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71E61"/>
    <w:multiLevelType w:val="hybridMultilevel"/>
    <w:tmpl w:val="3E662D9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1D795F32"/>
    <w:multiLevelType w:val="hybridMultilevel"/>
    <w:tmpl w:val="90DE4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40B9F"/>
    <w:multiLevelType w:val="hybridMultilevel"/>
    <w:tmpl w:val="21286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8F3AF5"/>
    <w:multiLevelType w:val="hybridMultilevel"/>
    <w:tmpl w:val="299C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C4056"/>
    <w:multiLevelType w:val="hybridMultilevel"/>
    <w:tmpl w:val="DF9291D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4DF61592"/>
    <w:multiLevelType w:val="hybridMultilevel"/>
    <w:tmpl w:val="554A6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502DFE"/>
    <w:multiLevelType w:val="hybridMultilevel"/>
    <w:tmpl w:val="D2F0CEA0"/>
    <w:lvl w:ilvl="0" w:tplc="73D881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F455A0"/>
    <w:multiLevelType w:val="hybridMultilevel"/>
    <w:tmpl w:val="453A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25D6C"/>
    <w:multiLevelType w:val="hybridMultilevel"/>
    <w:tmpl w:val="6F129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3D5B4C"/>
    <w:multiLevelType w:val="hybridMultilevel"/>
    <w:tmpl w:val="5AD4F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510"/>
    <w:rsid w:val="00096BDC"/>
    <w:rsid w:val="000B254E"/>
    <w:rsid w:val="002F6F53"/>
    <w:rsid w:val="00323AD4"/>
    <w:rsid w:val="003C3BD3"/>
    <w:rsid w:val="003D1018"/>
    <w:rsid w:val="00414137"/>
    <w:rsid w:val="0043117B"/>
    <w:rsid w:val="00457510"/>
    <w:rsid w:val="004820B0"/>
    <w:rsid w:val="00494AEE"/>
    <w:rsid w:val="00525BF9"/>
    <w:rsid w:val="005A39AB"/>
    <w:rsid w:val="006D6655"/>
    <w:rsid w:val="00705AE5"/>
    <w:rsid w:val="00725139"/>
    <w:rsid w:val="007E1EAC"/>
    <w:rsid w:val="00823963"/>
    <w:rsid w:val="008909F5"/>
    <w:rsid w:val="009120F6"/>
    <w:rsid w:val="00B76107"/>
    <w:rsid w:val="00B941FF"/>
    <w:rsid w:val="00C95E0C"/>
    <w:rsid w:val="00DD5752"/>
    <w:rsid w:val="00E268AA"/>
    <w:rsid w:val="00EB7A9C"/>
    <w:rsid w:val="00F2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8DC23-D6A7-4F85-8646-C0C75C8A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51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led0803</dc:creator>
  <cp:keywords/>
  <dc:description/>
  <cp:lastModifiedBy>Конева Людмила Сергеевна</cp:lastModifiedBy>
  <cp:revision>14</cp:revision>
  <cp:lastPrinted>2012-10-03T08:41:00Z</cp:lastPrinted>
  <dcterms:created xsi:type="dcterms:W3CDTF">2012-04-26T11:11:00Z</dcterms:created>
  <dcterms:modified xsi:type="dcterms:W3CDTF">2017-10-26T10:31:00Z</dcterms:modified>
</cp:coreProperties>
</file>