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4A" w:rsidRDefault="00FB744A" w:rsidP="00FB744A">
      <w:pPr>
        <w:jc w:val="center"/>
        <w:rPr>
          <w:rFonts w:ascii="Times New Roman" w:hAnsi="Times New Roman" w:cs="Times New Roman"/>
          <w:sz w:val="24"/>
          <w:szCs w:val="24"/>
        </w:rPr>
      </w:pPr>
      <w:r>
        <w:rPr>
          <w:rFonts w:ascii="Times New Roman" w:hAnsi="Times New Roman" w:cs="Times New Roman"/>
          <w:sz w:val="24"/>
          <w:szCs w:val="24"/>
        </w:rPr>
        <w:t>Лист образовательного минимума 10 класс</w:t>
      </w:r>
    </w:p>
    <w:p w:rsidR="00FB744A" w:rsidRDefault="00FB744A" w:rsidP="00FB744A">
      <w:pPr>
        <w:jc w:val="center"/>
        <w:rPr>
          <w:rFonts w:ascii="Times New Roman" w:hAnsi="Times New Roman" w:cs="Times New Roman"/>
          <w:sz w:val="24"/>
          <w:szCs w:val="24"/>
        </w:rPr>
      </w:pPr>
      <w:r w:rsidRPr="00FB744A">
        <w:rPr>
          <w:rFonts w:ascii="Times New Roman" w:hAnsi="Times New Roman" w:cs="Times New Roman"/>
          <w:sz w:val="24"/>
          <w:szCs w:val="24"/>
        </w:rPr>
        <w:t>4</w:t>
      </w:r>
      <w:r>
        <w:rPr>
          <w:rFonts w:ascii="Times New Roman" w:hAnsi="Times New Roman" w:cs="Times New Roman"/>
          <w:sz w:val="24"/>
          <w:szCs w:val="24"/>
        </w:rPr>
        <w:t xml:space="preserve"> четверть</w:t>
      </w:r>
    </w:p>
    <w:p w:rsidR="00FB744A" w:rsidRDefault="00FB744A" w:rsidP="00FB744A">
      <w:pPr>
        <w:jc w:val="both"/>
        <w:rPr>
          <w:rFonts w:ascii="Times New Roman" w:hAnsi="Times New Roman" w:cs="Times New Roman"/>
        </w:rPr>
      </w:pPr>
      <w:r>
        <w:rPr>
          <w:rFonts w:ascii="Times New Roman" w:hAnsi="Times New Roman" w:cs="Times New Roman"/>
        </w:rPr>
        <w:t>Чтобы сдать образовательный минимум необходимо:</w:t>
      </w:r>
    </w:p>
    <w:p w:rsidR="00FB744A" w:rsidRDefault="00FB744A" w:rsidP="00FB744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Знать и использовать лексические единицы по пройденным темам из учебника </w:t>
      </w:r>
      <w:r>
        <w:rPr>
          <w:rFonts w:ascii="Times New Roman" w:hAnsi="Times New Roman" w:cs="Times New Roman"/>
          <w:sz w:val="24"/>
          <w:szCs w:val="24"/>
          <w:lang w:val="en-US"/>
        </w:rPr>
        <w:t>Unit</w:t>
      </w:r>
      <w:r>
        <w:rPr>
          <w:rFonts w:ascii="Times New Roman" w:hAnsi="Times New Roman" w:cs="Times New Roman"/>
          <w:sz w:val="24"/>
          <w:szCs w:val="24"/>
        </w:rPr>
        <w:t xml:space="preserve"> </w:t>
      </w:r>
      <w:r w:rsidRPr="005D2B83">
        <w:rPr>
          <w:rFonts w:ascii="Times New Roman" w:hAnsi="Times New Roman" w:cs="Times New Roman"/>
          <w:sz w:val="24"/>
          <w:szCs w:val="24"/>
        </w:rPr>
        <w:t>4 (</w:t>
      </w:r>
      <w:r>
        <w:rPr>
          <w:rFonts w:ascii="Times New Roman" w:hAnsi="Times New Roman" w:cs="Times New Roman"/>
          <w:sz w:val="24"/>
          <w:szCs w:val="24"/>
          <w:lang w:val="en-US"/>
        </w:rPr>
        <w:t>Section</w:t>
      </w:r>
      <w:r w:rsidRPr="005D2B83">
        <w:rPr>
          <w:rFonts w:ascii="Times New Roman" w:hAnsi="Times New Roman" w:cs="Times New Roman"/>
          <w:sz w:val="24"/>
          <w:szCs w:val="24"/>
        </w:rPr>
        <w:t xml:space="preserve"> 1, 2, 3, 4)</w:t>
      </w:r>
    </w:p>
    <w:tbl>
      <w:tblPr>
        <w:tblStyle w:val="a4"/>
        <w:tblW w:w="0" w:type="auto"/>
        <w:tblInd w:w="720" w:type="dxa"/>
        <w:tblLook w:val="04A0"/>
      </w:tblPr>
      <w:tblGrid>
        <w:gridCol w:w="664"/>
        <w:gridCol w:w="3260"/>
        <w:gridCol w:w="4927"/>
      </w:tblGrid>
      <w:tr w:rsidR="00FB744A" w:rsidTr="00C01CB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admission</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rPr>
              <w:t>Допуск, доступ</w:t>
            </w:r>
          </w:p>
        </w:tc>
      </w:tr>
      <w:tr w:rsidR="00FB744A" w:rsidTr="00C01CB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frustrating</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Разочаровывающий </w:t>
            </w:r>
          </w:p>
        </w:tc>
      </w:tr>
      <w:tr w:rsidR="00FB744A" w:rsidTr="00C01CB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unhealthy</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Нездоровый </w:t>
            </w:r>
          </w:p>
        </w:tc>
      </w:tr>
      <w:tr w:rsidR="00FB744A" w:rsidTr="00C01CB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overseas</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Pr="005A6C97"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rPr>
              <w:t>За рубежом</w:t>
            </w:r>
          </w:p>
        </w:tc>
      </w:tr>
      <w:tr w:rsidR="00FB744A" w:rsidTr="00C01CB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Pr="004C2F18"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consideration</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Pr="005A6C97"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rPr>
              <w:t>Рассмотрение, изучение</w:t>
            </w:r>
          </w:p>
        </w:tc>
      </w:tr>
      <w:tr w:rsidR="00FB744A" w:rsidTr="00C01CB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draught</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rPr>
              <w:t>Осадки, сквозняк</w:t>
            </w:r>
          </w:p>
        </w:tc>
      </w:tr>
      <w:tr w:rsidR="00FB744A" w:rsidRPr="00A442C7" w:rsidTr="00C01CB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Pr="005A6C97"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rewarding</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Pr="00A442C7"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Награждение </w:t>
            </w:r>
          </w:p>
        </w:tc>
      </w:tr>
      <w:tr w:rsidR="00FB744A" w:rsidRPr="005A6C97" w:rsidTr="00C01CB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irritating</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Pr="00A442C7"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rPr>
              <w:t>Раздражающий</w:t>
            </w:r>
          </w:p>
        </w:tc>
      </w:tr>
      <w:tr w:rsidR="00FB744A" w:rsidRPr="005A6C97" w:rsidTr="00C01CB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inevitable</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Pr="00A442C7"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rPr>
              <w:t>Неизбежный</w:t>
            </w:r>
          </w:p>
        </w:tc>
      </w:tr>
      <w:tr w:rsidR="00FB744A" w:rsidRPr="005A6C97" w:rsidTr="00C01CB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Pr="005A6C97"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judge</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Pr="00A442C7"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Судья </w:t>
            </w:r>
          </w:p>
        </w:tc>
      </w:tr>
      <w:tr w:rsidR="00FB744A" w:rsidTr="00C01CB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Pr="005A6C97"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unpleasant</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Pr="00A442C7"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Неприятный </w:t>
            </w:r>
          </w:p>
        </w:tc>
      </w:tr>
      <w:tr w:rsidR="00FB744A" w:rsidTr="00C01CB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lang w:val="en-US"/>
              </w:rPr>
              <w:t>Never mind!</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rPr>
              <w:t>Не берите в голову!</w:t>
            </w:r>
          </w:p>
        </w:tc>
      </w:tr>
      <w:tr w:rsidR="00FB744A" w:rsidTr="00C01CB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lang w:val="en-US"/>
              </w:rPr>
              <w:t>Be culturally aware</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rPr>
              <w:t>Быть культурно осведомленным</w:t>
            </w:r>
          </w:p>
        </w:tc>
      </w:tr>
      <w:tr w:rsidR="00FB744A" w:rsidTr="00C01CB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Pr="005A6C97"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I`m sure it`s necessary</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Pr="00A442C7"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rPr>
              <w:t>Я уверен, что это необходимо</w:t>
            </w:r>
          </w:p>
        </w:tc>
      </w:tr>
      <w:tr w:rsidR="00FB744A" w:rsidTr="00C01CB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lang w:val="en-US"/>
              </w:rPr>
            </w:pPr>
            <w:r>
              <w:rPr>
                <w:rFonts w:ascii="Times New Roman" w:hAnsi="Times New Roman" w:cs="Times New Roman"/>
                <w:shd w:val="clear" w:color="auto" w:fill="FFFFFF"/>
                <w:lang w:val="en-US"/>
              </w:rPr>
              <w:t>In my view</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44A" w:rsidRDefault="00FB744A" w:rsidP="00C01CB0">
            <w:pPr>
              <w:pStyle w:val="a3"/>
              <w:ind w:left="0"/>
              <w:jc w:val="both"/>
              <w:rPr>
                <w:rFonts w:ascii="Times New Roman" w:hAnsi="Times New Roman" w:cs="Times New Roman"/>
                <w:sz w:val="24"/>
                <w:szCs w:val="24"/>
              </w:rPr>
            </w:pPr>
            <w:r>
              <w:rPr>
                <w:rFonts w:ascii="Times New Roman" w:hAnsi="Times New Roman" w:cs="Times New Roman"/>
                <w:sz w:val="24"/>
                <w:szCs w:val="24"/>
              </w:rPr>
              <w:t>В моем видении</w:t>
            </w:r>
          </w:p>
        </w:tc>
      </w:tr>
    </w:tbl>
    <w:p w:rsidR="00FB744A" w:rsidRDefault="00FB744A" w:rsidP="00FB744A">
      <w:pPr>
        <w:pStyle w:val="a3"/>
        <w:jc w:val="both"/>
        <w:rPr>
          <w:rFonts w:ascii="Times New Roman" w:hAnsi="Times New Roman" w:cs="Times New Roman"/>
          <w:sz w:val="24"/>
          <w:szCs w:val="24"/>
        </w:rPr>
      </w:pPr>
    </w:p>
    <w:p w:rsidR="00FB744A" w:rsidRPr="003232B8" w:rsidRDefault="00FB744A" w:rsidP="00FB744A">
      <w:pPr>
        <w:pStyle w:val="a3"/>
        <w:numPr>
          <w:ilvl w:val="0"/>
          <w:numId w:val="1"/>
        </w:numPr>
        <w:ind w:left="709" w:hanging="283"/>
        <w:jc w:val="both"/>
        <w:rPr>
          <w:rFonts w:ascii="Times New Roman" w:hAnsi="Times New Roman" w:cs="Times New Roman"/>
          <w:sz w:val="24"/>
          <w:szCs w:val="24"/>
        </w:rPr>
      </w:pPr>
      <w:r w:rsidRPr="00A442C7">
        <w:rPr>
          <w:rFonts w:ascii="Times New Roman" w:hAnsi="Times New Roman" w:cs="Times New Roman"/>
          <w:sz w:val="24"/>
          <w:szCs w:val="24"/>
        </w:rPr>
        <w:t xml:space="preserve">Знать правило употребления </w:t>
      </w:r>
      <w:r>
        <w:rPr>
          <w:rFonts w:ascii="Times New Roman" w:hAnsi="Times New Roman" w:cs="Times New Roman"/>
          <w:sz w:val="24"/>
          <w:szCs w:val="24"/>
        </w:rPr>
        <w:t>Модальных</w:t>
      </w:r>
      <w:r w:rsidRPr="00A442C7">
        <w:rPr>
          <w:rFonts w:ascii="Times New Roman" w:hAnsi="Times New Roman" w:cs="Times New Roman"/>
          <w:sz w:val="24"/>
          <w:szCs w:val="24"/>
        </w:rPr>
        <w:t xml:space="preserve"> </w:t>
      </w:r>
      <w:r>
        <w:rPr>
          <w:rFonts w:ascii="Times New Roman" w:hAnsi="Times New Roman" w:cs="Times New Roman"/>
          <w:sz w:val="24"/>
          <w:szCs w:val="24"/>
        </w:rPr>
        <w:t>Глаголов</w:t>
      </w:r>
      <w:r w:rsidRPr="00A442C7">
        <w:rPr>
          <w:rFonts w:ascii="Times New Roman" w:hAnsi="Times New Roman" w:cs="Times New Roman"/>
          <w:sz w:val="24"/>
          <w:szCs w:val="24"/>
        </w:rPr>
        <w:t xml:space="preserve"> </w:t>
      </w:r>
      <w:r>
        <w:rPr>
          <w:rFonts w:ascii="Times New Roman" w:hAnsi="Times New Roman" w:cs="Times New Roman"/>
          <w:sz w:val="24"/>
          <w:szCs w:val="24"/>
        </w:rPr>
        <w:t>для</w:t>
      </w:r>
      <w:r w:rsidRPr="00A442C7">
        <w:rPr>
          <w:rFonts w:ascii="Times New Roman" w:hAnsi="Times New Roman" w:cs="Times New Roman"/>
          <w:sz w:val="24"/>
          <w:szCs w:val="24"/>
        </w:rPr>
        <w:t xml:space="preserve"> </w:t>
      </w:r>
      <w:r>
        <w:rPr>
          <w:rFonts w:ascii="Times New Roman" w:hAnsi="Times New Roman" w:cs="Times New Roman"/>
          <w:sz w:val="24"/>
          <w:szCs w:val="24"/>
        </w:rPr>
        <w:t>Запрета</w:t>
      </w:r>
      <w:r w:rsidRPr="00A442C7">
        <w:rPr>
          <w:rFonts w:ascii="Times New Roman" w:hAnsi="Times New Roman" w:cs="Times New Roman"/>
          <w:sz w:val="24"/>
          <w:szCs w:val="24"/>
        </w:rPr>
        <w:t xml:space="preserve"> (</w:t>
      </w:r>
      <w:r>
        <w:rPr>
          <w:rFonts w:ascii="Times New Roman" w:hAnsi="Times New Roman" w:cs="Times New Roman"/>
          <w:sz w:val="24"/>
          <w:szCs w:val="24"/>
          <w:lang w:val="en-US"/>
        </w:rPr>
        <w:t>can</w:t>
      </w:r>
      <w:r w:rsidRPr="00A442C7">
        <w:rPr>
          <w:rFonts w:ascii="Times New Roman" w:hAnsi="Times New Roman" w:cs="Times New Roman"/>
          <w:sz w:val="24"/>
          <w:szCs w:val="24"/>
        </w:rPr>
        <w:t>`</w:t>
      </w:r>
      <w:r>
        <w:rPr>
          <w:rFonts w:ascii="Times New Roman" w:hAnsi="Times New Roman" w:cs="Times New Roman"/>
          <w:sz w:val="24"/>
          <w:szCs w:val="24"/>
          <w:lang w:val="en-US"/>
        </w:rPr>
        <w:t>t</w:t>
      </w:r>
      <w:r w:rsidRPr="00A442C7">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mustn</w:t>
      </w:r>
      <w:proofErr w:type="spellEnd"/>
      <w:r w:rsidRPr="00A442C7">
        <w:rPr>
          <w:rFonts w:ascii="Times New Roman" w:hAnsi="Times New Roman" w:cs="Times New Roman"/>
          <w:sz w:val="24"/>
          <w:szCs w:val="24"/>
        </w:rPr>
        <w:t>`</w:t>
      </w:r>
      <w:r>
        <w:rPr>
          <w:rFonts w:ascii="Times New Roman" w:hAnsi="Times New Roman" w:cs="Times New Roman"/>
          <w:sz w:val="24"/>
          <w:szCs w:val="24"/>
          <w:lang w:val="en-US"/>
        </w:rPr>
        <w:t>t</w:t>
      </w:r>
      <w:r w:rsidRPr="00A442C7">
        <w:rPr>
          <w:rFonts w:ascii="Times New Roman" w:hAnsi="Times New Roman" w:cs="Times New Roman"/>
          <w:sz w:val="24"/>
          <w:szCs w:val="24"/>
        </w:rPr>
        <w:t xml:space="preserve">, </w:t>
      </w:r>
      <w:r>
        <w:rPr>
          <w:rFonts w:ascii="Times New Roman" w:hAnsi="Times New Roman" w:cs="Times New Roman"/>
          <w:sz w:val="24"/>
          <w:szCs w:val="24"/>
          <w:lang w:val="en-US"/>
        </w:rPr>
        <w:t>be</w:t>
      </w:r>
      <w:r w:rsidRPr="00A442C7">
        <w:rPr>
          <w:rFonts w:ascii="Times New Roman" w:hAnsi="Times New Roman" w:cs="Times New Roman"/>
          <w:sz w:val="24"/>
          <w:szCs w:val="24"/>
        </w:rPr>
        <w:t xml:space="preserve"> </w:t>
      </w:r>
      <w:r>
        <w:rPr>
          <w:rFonts w:ascii="Times New Roman" w:hAnsi="Times New Roman" w:cs="Times New Roman"/>
          <w:sz w:val="24"/>
          <w:szCs w:val="24"/>
          <w:lang w:val="en-US"/>
        </w:rPr>
        <w:t>not</w:t>
      </w:r>
      <w:r w:rsidRPr="00A442C7">
        <w:rPr>
          <w:rFonts w:ascii="Times New Roman" w:hAnsi="Times New Roman" w:cs="Times New Roman"/>
          <w:sz w:val="24"/>
          <w:szCs w:val="24"/>
        </w:rPr>
        <w:t xml:space="preserve"> </w:t>
      </w:r>
      <w:r>
        <w:rPr>
          <w:rFonts w:ascii="Times New Roman" w:hAnsi="Times New Roman" w:cs="Times New Roman"/>
          <w:sz w:val="24"/>
          <w:szCs w:val="24"/>
          <w:lang w:val="en-US"/>
        </w:rPr>
        <w:t>allowed</w:t>
      </w:r>
      <w:r w:rsidRPr="00A442C7">
        <w:rPr>
          <w:rFonts w:ascii="Times New Roman" w:hAnsi="Times New Roman" w:cs="Times New Roman"/>
          <w:sz w:val="24"/>
          <w:szCs w:val="24"/>
        </w:rPr>
        <w:t xml:space="preserve">, </w:t>
      </w:r>
      <w:r>
        <w:rPr>
          <w:rFonts w:ascii="Times New Roman" w:hAnsi="Times New Roman" w:cs="Times New Roman"/>
          <w:sz w:val="24"/>
          <w:szCs w:val="24"/>
          <w:lang w:val="en-US"/>
        </w:rPr>
        <w:t>be</w:t>
      </w:r>
      <w:r w:rsidRPr="00A442C7">
        <w:rPr>
          <w:rFonts w:ascii="Times New Roman" w:hAnsi="Times New Roman" w:cs="Times New Roman"/>
          <w:sz w:val="24"/>
          <w:szCs w:val="24"/>
        </w:rPr>
        <w:t xml:space="preserve"> </w:t>
      </w:r>
      <w:r>
        <w:rPr>
          <w:rFonts w:ascii="Times New Roman" w:hAnsi="Times New Roman" w:cs="Times New Roman"/>
          <w:sz w:val="24"/>
          <w:szCs w:val="24"/>
          <w:lang w:val="en-US"/>
        </w:rPr>
        <w:t>forbidden</w:t>
      </w:r>
      <w:r w:rsidRPr="00A442C7">
        <w:rPr>
          <w:rFonts w:ascii="Times New Roman" w:hAnsi="Times New Roman" w:cs="Times New Roman"/>
          <w:sz w:val="24"/>
          <w:szCs w:val="24"/>
        </w:rPr>
        <w:t xml:space="preserve">, </w:t>
      </w:r>
      <w:r>
        <w:rPr>
          <w:rFonts w:ascii="Times New Roman" w:hAnsi="Times New Roman" w:cs="Times New Roman"/>
          <w:sz w:val="24"/>
          <w:szCs w:val="24"/>
          <w:lang w:val="en-US"/>
        </w:rPr>
        <w:t>be</w:t>
      </w:r>
      <w:r w:rsidRPr="00A442C7">
        <w:rPr>
          <w:rFonts w:ascii="Times New Roman" w:hAnsi="Times New Roman" w:cs="Times New Roman"/>
          <w:sz w:val="24"/>
          <w:szCs w:val="24"/>
        </w:rPr>
        <w:t xml:space="preserve"> </w:t>
      </w:r>
      <w:r>
        <w:rPr>
          <w:rFonts w:ascii="Times New Roman" w:hAnsi="Times New Roman" w:cs="Times New Roman"/>
          <w:sz w:val="24"/>
          <w:szCs w:val="24"/>
          <w:lang w:val="en-US"/>
        </w:rPr>
        <w:t>prohibited</w:t>
      </w:r>
      <w:r w:rsidRPr="00A442C7">
        <w:rPr>
          <w:rFonts w:ascii="Times New Roman" w:hAnsi="Times New Roman" w:cs="Times New Roman"/>
          <w:sz w:val="24"/>
          <w:szCs w:val="24"/>
        </w:rPr>
        <w:t xml:space="preserve">), </w:t>
      </w:r>
      <w:r>
        <w:rPr>
          <w:rFonts w:ascii="Times New Roman" w:hAnsi="Times New Roman" w:cs="Times New Roman"/>
          <w:sz w:val="24"/>
          <w:szCs w:val="24"/>
        </w:rPr>
        <w:t>уметь составлять предложения для выражения предпочтений или наоборот (</w:t>
      </w:r>
      <w:r>
        <w:rPr>
          <w:rFonts w:ascii="Times New Roman" w:hAnsi="Times New Roman" w:cs="Times New Roman"/>
          <w:sz w:val="24"/>
          <w:szCs w:val="24"/>
          <w:lang w:val="en-US"/>
        </w:rPr>
        <w:t>would</w:t>
      </w:r>
      <w:r w:rsidRPr="003232B8">
        <w:rPr>
          <w:rFonts w:ascii="Times New Roman" w:hAnsi="Times New Roman" w:cs="Times New Roman"/>
          <w:sz w:val="24"/>
          <w:szCs w:val="24"/>
        </w:rPr>
        <w:t xml:space="preserve"> </w:t>
      </w:r>
      <w:r>
        <w:rPr>
          <w:rFonts w:ascii="Times New Roman" w:hAnsi="Times New Roman" w:cs="Times New Roman"/>
          <w:sz w:val="24"/>
          <w:szCs w:val="24"/>
          <w:lang w:val="en-US"/>
        </w:rPr>
        <w:t>like</w:t>
      </w:r>
      <w:r w:rsidRPr="003232B8">
        <w:rPr>
          <w:rFonts w:ascii="Times New Roman" w:hAnsi="Times New Roman" w:cs="Times New Roman"/>
          <w:sz w:val="24"/>
          <w:szCs w:val="24"/>
        </w:rPr>
        <w:t xml:space="preserve">/ </w:t>
      </w:r>
      <w:r>
        <w:rPr>
          <w:rFonts w:ascii="Times New Roman" w:hAnsi="Times New Roman" w:cs="Times New Roman"/>
          <w:sz w:val="24"/>
          <w:szCs w:val="24"/>
          <w:lang w:val="en-US"/>
        </w:rPr>
        <w:t>would</w:t>
      </w:r>
      <w:r w:rsidRPr="003232B8">
        <w:rPr>
          <w:rFonts w:ascii="Times New Roman" w:hAnsi="Times New Roman" w:cs="Times New Roman"/>
          <w:sz w:val="24"/>
          <w:szCs w:val="24"/>
        </w:rPr>
        <w:t xml:space="preserve"> </w:t>
      </w:r>
      <w:r>
        <w:rPr>
          <w:rFonts w:ascii="Times New Roman" w:hAnsi="Times New Roman" w:cs="Times New Roman"/>
          <w:sz w:val="24"/>
          <w:szCs w:val="24"/>
          <w:lang w:val="en-US"/>
        </w:rPr>
        <w:t>prefer</w:t>
      </w:r>
      <w:r w:rsidRPr="003232B8">
        <w:rPr>
          <w:rFonts w:ascii="Times New Roman" w:hAnsi="Times New Roman" w:cs="Times New Roman"/>
          <w:sz w:val="24"/>
          <w:szCs w:val="24"/>
        </w:rPr>
        <w:t xml:space="preserve">, </w:t>
      </w:r>
      <w:r>
        <w:rPr>
          <w:rFonts w:ascii="Times New Roman" w:hAnsi="Times New Roman" w:cs="Times New Roman"/>
          <w:sz w:val="24"/>
          <w:szCs w:val="24"/>
          <w:lang w:val="en-US"/>
        </w:rPr>
        <w:t>would</w:t>
      </w:r>
      <w:r w:rsidRPr="003232B8">
        <w:rPr>
          <w:rFonts w:ascii="Times New Roman" w:hAnsi="Times New Roman" w:cs="Times New Roman"/>
          <w:sz w:val="24"/>
          <w:szCs w:val="24"/>
        </w:rPr>
        <w:t xml:space="preserve"> </w:t>
      </w:r>
      <w:r>
        <w:rPr>
          <w:rFonts w:ascii="Times New Roman" w:hAnsi="Times New Roman" w:cs="Times New Roman"/>
          <w:sz w:val="24"/>
          <w:szCs w:val="24"/>
          <w:lang w:val="en-US"/>
        </w:rPr>
        <w:t>rather</w:t>
      </w:r>
      <w:r>
        <w:rPr>
          <w:rFonts w:ascii="Times New Roman" w:hAnsi="Times New Roman" w:cs="Times New Roman"/>
          <w:sz w:val="24"/>
          <w:szCs w:val="24"/>
        </w:rPr>
        <w:t>)</w:t>
      </w:r>
    </w:p>
    <w:p w:rsidR="00FB744A" w:rsidRPr="00A442C7" w:rsidRDefault="00FB744A" w:rsidP="00FB744A">
      <w:pPr>
        <w:pStyle w:val="a3"/>
        <w:ind w:left="709"/>
        <w:jc w:val="both"/>
        <w:rPr>
          <w:rFonts w:ascii="Times New Roman" w:hAnsi="Times New Roman" w:cs="Times New Roman"/>
          <w:sz w:val="24"/>
          <w:szCs w:val="24"/>
        </w:rPr>
      </w:pPr>
    </w:p>
    <w:p w:rsidR="00FB744A" w:rsidRPr="003232B8" w:rsidRDefault="00FB744A" w:rsidP="00FB744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Монологическая</w:t>
      </w:r>
      <w:r w:rsidRPr="003232B8">
        <w:rPr>
          <w:rFonts w:ascii="Times New Roman" w:hAnsi="Times New Roman" w:cs="Times New Roman"/>
          <w:sz w:val="24"/>
          <w:szCs w:val="24"/>
        </w:rPr>
        <w:t xml:space="preserve"> </w:t>
      </w:r>
      <w:r>
        <w:rPr>
          <w:rFonts w:ascii="Times New Roman" w:hAnsi="Times New Roman" w:cs="Times New Roman"/>
          <w:sz w:val="24"/>
          <w:szCs w:val="24"/>
        </w:rPr>
        <w:t>речь</w:t>
      </w:r>
      <w:r w:rsidRPr="003232B8">
        <w:rPr>
          <w:rFonts w:ascii="Times New Roman" w:hAnsi="Times New Roman" w:cs="Times New Roman"/>
          <w:sz w:val="24"/>
          <w:szCs w:val="24"/>
        </w:rPr>
        <w:t xml:space="preserve"> </w:t>
      </w:r>
      <w:r>
        <w:rPr>
          <w:rFonts w:ascii="Times New Roman" w:hAnsi="Times New Roman" w:cs="Times New Roman"/>
          <w:sz w:val="24"/>
          <w:szCs w:val="24"/>
        </w:rPr>
        <w:t>на</w:t>
      </w:r>
      <w:r w:rsidRPr="003232B8">
        <w:rPr>
          <w:rFonts w:ascii="Times New Roman" w:hAnsi="Times New Roman" w:cs="Times New Roman"/>
          <w:sz w:val="24"/>
          <w:szCs w:val="24"/>
        </w:rPr>
        <w:t xml:space="preserve"> </w:t>
      </w:r>
      <w:r>
        <w:rPr>
          <w:rFonts w:ascii="Times New Roman" w:hAnsi="Times New Roman" w:cs="Times New Roman"/>
          <w:sz w:val="24"/>
          <w:szCs w:val="24"/>
        </w:rPr>
        <w:t>тему</w:t>
      </w:r>
      <w:r w:rsidRPr="003232B8">
        <w:rPr>
          <w:rFonts w:ascii="Times New Roman" w:hAnsi="Times New Roman" w:cs="Times New Roman"/>
          <w:sz w:val="24"/>
          <w:szCs w:val="24"/>
        </w:rPr>
        <w:t xml:space="preserve"> «</w:t>
      </w:r>
      <w:r>
        <w:rPr>
          <w:rFonts w:ascii="Times New Roman" w:hAnsi="Times New Roman" w:cs="Times New Roman"/>
          <w:sz w:val="24"/>
          <w:szCs w:val="24"/>
          <w:lang w:val="en-US"/>
        </w:rPr>
        <w:t>Manners</w:t>
      </w:r>
      <w:r w:rsidRPr="003232B8">
        <w:rPr>
          <w:rFonts w:ascii="Times New Roman" w:hAnsi="Times New Roman" w:cs="Times New Roman"/>
          <w:sz w:val="24"/>
          <w:szCs w:val="24"/>
        </w:rPr>
        <w:t xml:space="preserve"> </w:t>
      </w:r>
      <w:r>
        <w:rPr>
          <w:rFonts w:ascii="Times New Roman" w:hAnsi="Times New Roman" w:cs="Times New Roman"/>
          <w:sz w:val="24"/>
          <w:szCs w:val="24"/>
          <w:lang w:val="en-US"/>
        </w:rPr>
        <w:t>make</w:t>
      </w:r>
      <w:r w:rsidRPr="003232B8">
        <w:rPr>
          <w:rFonts w:ascii="Times New Roman" w:hAnsi="Times New Roman" w:cs="Times New Roman"/>
          <w:sz w:val="24"/>
          <w:szCs w:val="24"/>
        </w:rPr>
        <w:t xml:space="preserve"> </w:t>
      </w:r>
      <w:r>
        <w:rPr>
          <w:rFonts w:ascii="Times New Roman" w:hAnsi="Times New Roman" w:cs="Times New Roman"/>
          <w:sz w:val="24"/>
          <w:szCs w:val="24"/>
          <w:lang w:val="en-US"/>
        </w:rPr>
        <w:t>the</w:t>
      </w:r>
      <w:r w:rsidRPr="003232B8">
        <w:rPr>
          <w:rFonts w:ascii="Times New Roman" w:hAnsi="Times New Roman" w:cs="Times New Roman"/>
          <w:sz w:val="24"/>
          <w:szCs w:val="24"/>
        </w:rPr>
        <w:t xml:space="preserve"> </w:t>
      </w:r>
      <w:r>
        <w:rPr>
          <w:rFonts w:ascii="Times New Roman" w:hAnsi="Times New Roman" w:cs="Times New Roman"/>
          <w:sz w:val="24"/>
          <w:szCs w:val="24"/>
          <w:lang w:val="en-US"/>
        </w:rPr>
        <w:t>man</w:t>
      </w:r>
      <w:r w:rsidRPr="003232B8">
        <w:rPr>
          <w:rFonts w:ascii="Times New Roman" w:hAnsi="Times New Roman" w:cs="Times New Roman"/>
          <w:sz w:val="24"/>
          <w:szCs w:val="24"/>
        </w:rPr>
        <w:t xml:space="preserve"> »</w:t>
      </w:r>
    </w:p>
    <w:p w:rsidR="00FB744A" w:rsidRDefault="00FB744A" w:rsidP="00FB744A">
      <w:pPr>
        <w:rPr>
          <w:rFonts w:ascii="Times New Roman" w:hAnsi="Times New Roman" w:cs="Times New Roman"/>
          <w:sz w:val="24"/>
          <w:szCs w:val="24"/>
          <w:lang w:val="en-US"/>
        </w:rPr>
      </w:pPr>
      <w:r w:rsidRPr="003232B8">
        <w:rPr>
          <w:rFonts w:ascii="Times New Roman" w:hAnsi="Times New Roman" w:cs="Times New Roman"/>
          <w:sz w:val="24"/>
          <w:szCs w:val="24"/>
          <w:lang w:val="en-US"/>
        </w:rPr>
        <w:t>Being polite may seem insignificant, but people notice how you act and what you say. And your reputation will follow you throughout your life. Always speak politely and treat others with dignity. Set a good example by being courteous. Say “please” and “thank you” because it is the right thing to do. Be proud of who you are and treat others as you want to be treated.</w:t>
      </w:r>
    </w:p>
    <w:p w:rsidR="00124AE7" w:rsidRPr="00FB744A" w:rsidRDefault="00124AE7">
      <w:pPr>
        <w:rPr>
          <w:lang w:val="en-US"/>
        </w:rPr>
      </w:pPr>
    </w:p>
    <w:sectPr w:rsidR="00124AE7" w:rsidRPr="00FB744A" w:rsidSect="00124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80CE0"/>
    <w:multiLevelType w:val="hybridMultilevel"/>
    <w:tmpl w:val="E5FC72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44A"/>
    <w:rsid w:val="00124AE7"/>
    <w:rsid w:val="004768C3"/>
    <w:rsid w:val="00FB7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44A"/>
    <w:pPr>
      <w:ind w:left="720"/>
      <w:contextualSpacing/>
    </w:pPr>
  </w:style>
  <w:style w:type="table" w:styleId="a4">
    <w:name w:val="Table Grid"/>
    <w:basedOn w:val="a1"/>
    <w:uiPriority w:val="59"/>
    <w:rsid w:val="00FB7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 Афанасьевна</dc:creator>
  <cp:lastModifiedBy>Аида Афанасьевна</cp:lastModifiedBy>
  <cp:revision>1</cp:revision>
  <dcterms:created xsi:type="dcterms:W3CDTF">2019-03-17T23:41:00Z</dcterms:created>
  <dcterms:modified xsi:type="dcterms:W3CDTF">2019-03-17T23:43:00Z</dcterms:modified>
</cp:coreProperties>
</file>