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660"/>
        <w:gridCol w:w="4780"/>
      </w:tblGrid>
      <w:tr w:rsidR="00B044E1" w:rsidRPr="00595492" w:rsidTr="005269DB">
        <w:trPr>
          <w:trHeight w:val="276"/>
        </w:trPr>
        <w:tc>
          <w:tcPr>
            <w:tcW w:w="2160" w:type="dxa"/>
            <w:vAlign w:val="bottom"/>
          </w:tcPr>
          <w:p w:rsidR="00B044E1" w:rsidRPr="00595492" w:rsidRDefault="00B044E1" w:rsidP="004A06D7"/>
        </w:tc>
        <w:tc>
          <w:tcPr>
            <w:tcW w:w="7440" w:type="dxa"/>
            <w:gridSpan w:val="2"/>
            <w:vAlign w:val="bottom"/>
          </w:tcPr>
          <w:p w:rsidR="00B044E1" w:rsidRPr="00595492" w:rsidRDefault="00B044E1" w:rsidP="004A06D7">
            <w:pPr>
              <w:ind w:left="1100"/>
            </w:pPr>
            <w:r w:rsidRPr="00595492">
              <w:rPr>
                <w:rFonts w:eastAsia="Times New Roman"/>
                <w:b/>
                <w:bCs/>
              </w:rPr>
              <w:t>Образовательный минимум</w:t>
            </w:r>
          </w:p>
        </w:tc>
      </w:tr>
      <w:tr w:rsidR="00B044E1" w:rsidRPr="00595492" w:rsidTr="005269DB">
        <w:trPr>
          <w:trHeight w:val="281"/>
        </w:trPr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B044E1" w:rsidRPr="00595492" w:rsidRDefault="00B044E1" w:rsidP="004A06D7"/>
        </w:tc>
      </w:tr>
      <w:tr w:rsidR="00B044E1" w:rsidRPr="00595492" w:rsidTr="005269DB">
        <w:trPr>
          <w:trHeight w:val="263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120"/>
            </w:pPr>
            <w:r w:rsidRPr="00595492">
              <w:rPr>
                <w:rFonts w:eastAsia="Times New Roman"/>
              </w:rPr>
              <w:t>Предмет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80"/>
            </w:pPr>
            <w:r w:rsidRPr="00595492">
              <w:rPr>
                <w:rFonts w:eastAsia="Times New Roman"/>
                <w:b/>
                <w:bCs/>
              </w:rPr>
              <w:t>Английский язык</w:t>
            </w:r>
          </w:p>
        </w:tc>
      </w:tr>
      <w:tr w:rsidR="00B044E1" w:rsidRPr="00595492" w:rsidTr="005269DB">
        <w:trPr>
          <w:trHeight w:val="268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120"/>
            </w:pPr>
            <w:r w:rsidRPr="00595492">
              <w:rPr>
                <w:rFonts w:eastAsia="Times New Roman"/>
              </w:rPr>
              <w:t>Класс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80"/>
            </w:pPr>
            <w:r w:rsidRPr="00595492">
              <w:rPr>
                <w:rFonts w:eastAsia="Times New Roman"/>
                <w:b/>
                <w:bCs/>
              </w:rPr>
              <w:t>5</w:t>
            </w:r>
          </w:p>
        </w:tc>
      </w:tr>
      <w:tr w:rsidR="00B044E1" w:rsidRPr="00595492" w:rsidTr="005269DB">
        <w:trPr>
          <w:trHeight w:val="266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120"/>
            </w:pPr>
            <w:r w:rsidRPr="00595492">
              <w:rPr>
                <w:rFonts w:eastAsia="Times New Roman"/>
              </w:rPr>
              <w:t>Четверть</w:t>
            </w: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044E1" w:rsidRPr="00595492" w:rsidRDefault="00B044E1" w:rsidP="004A06D7">
            <w:pPr>
              <w:ind w:left="80"/>
            </w:pPr>
            <w:r w:rsidRPr="00595492">
              <w:rPr>
                <w:rFonts w:eastAsia="Times New Roman"/>
                <w:b/>
                <w:bCs/>
              </w:rPr>
              <w:t>2</w:t>
            </w:r>
          </w:p>
        </w:tc>
      </w:tr>
    </w:tbl>
    <w:p w:rsidR="00B044E1" w:rsidRPr="00595492" w:rsidRDefault="00B044E1" w:rsidP="004A06D7"/>
    <w:p w:rsidR="00B044E1" w:rsidRPr="00595492" w:rsidRDefault="00B044E1" w:rsidP="004A06D7">
      <w:pPr>
        <w:ind w:left="260"/>
        <w:rPr>
          <w:u w:val="single"/>
        </w:rPr>
      </w:pPr>
      <w:r w:rsidRPr="00595492">
        <w:rPr>
          <w:rFonts w:eastAsia="Times New Roman"/>
          <w:b/>
          <w:bCs/>
          <w:u w:val="single"/>
        </w:rPr>
        <w:t>Лексика (</w:t>
      </w:r>
      <w:r w:rsidRPr="00595492">
        <w:rPr>
          <w:rFonts w:eastAsia="Times New Roman"/>
          <w:b/>
          <w:bCs/>
          <w:u w:val="single"/>
          <w:lang w:val="en-US"/>
        </w:rPr>
        <w:t>Vocabulary</w:t>
      </w:r>
      <w:r w:rsidRPr="00595492">
        <w:rPr>
          <w:rFonts w:eastAsia="Times New Roman"/>
          <w:b/>
          <w:bCs/>
          <w:u w:val="single"/>
        </w:rPr>
        <w:t>):</w:t>
      </w:r>
    </w:p>
    <w:p w:rsidR="00B044E1" w:rsidRPr="00595492" w:rsidRDefault="00B044E1" w:rsidP="004A06D7">
      <w:pPr>
        <w:pStyle w:val="Default"/>
        <w:rPr>
          <w:b/>
          <w:sz w:val="22"/>
          <w:szCs w:val="22"/>
        </w:rPr>
      </w:pPr>
      <w:r w:rsidRPr="00595492">
        <w:rPr>
          <w:sz w:val="22"/>
          <w:szCs w:val="22"/>
        </w:rPr>
        <w:t xml:space="preserve"> </w:t>
      </w:r>
      <w:r w:rsidRPr="00595492">
        <w:rPr>
          <w:b/>
          <w:i/>
          <w:iCs/>
          <w:sz w:val="22"/>
          <w:szCs w:val="22"/>
          <w:lang w:val="en-US"/>
        </w:rPr>
        <w:t>Everyday</w:t>
      </w:r>
      <w:r w:rsidRPr="00595492">
        <w:rPr>
          <w:b/>
          <w:i/>
          <w:iCs/>
          <w:sz w:val="22"/>
          <w:szCs w:val="22"/>
        </w:rPr>
        <w:t xml:space="preserve"> </w:t>
      </w:r>
      <w:r w:rsidRPr="00595492">
        <w:rPr>
          <w:b/>
          <w:i/>
          <w:iCs/>
          <w:sz w:val="22"/>
          <w:szCs w:val="22"/>
          <w:lang w:val="en-US"/>
        </w:rPr>
        <w:t>activities</w:t>
      </w:r>
      <w:r w:rsidRPr="00595492">
        <w:rPr>
          <w:b/>
          <w:i/>
          <w:iCs/>
          <w:sz w:val="22"/>
          <w:szCs w:val="22"/>
        </w:rPr>
        <w:t xml:space="preserve"> (Ежедневная деятельность):</w:t>
      </w:r>
      <w:r w:rsidRPr="00595492">
        <w:rPr>
          <w:b/>
          <w:sz w:val="22"/>
          <w:szCs w:val="22"/>
        </w:rPr>
        <w:t xml:space="preserve"> </w:t>
      </w:r>
    </w:p>
    <w:p w:rsidR="00B044E1" w:rsidRPr="00595492" w:rsidRDefault="00B044E1" w:rsidP="004A06D7">
      <w:pPr>
        <w:ind w:left="260"/>
        <w:rPr>
          <w:lang w:val="en-US"/>
        </w:rPr>
      </w:pPr>
      <w:r w:rsidRPr="00595492">
        <w:rPr>
          <w:lang w:val="en-US"/>
        </w:rPr>
        <w:t xml:space="preserve">Wake up - </w:t>
      </w:r>
      <w:r w:rsidRPr="00595492">
        <w:t>просыпаться</w:t>
      </w:r>
    </w:p>
    <w:p w:rsidR="00B044E1" w:rsidRPr="00595492" w:rsidRDefault="00B044E1" w:rsidP="004A06D7">
      <w:pPr>
        <w:ind w:left="260"/>
        <w:rPr>
          <w:lang w:val="en-US"/>
        </w:rPr>
      </w:pPr>
      <w:proofErr w:type="gramStart"/>
      <w:r w:rsidRPr="00595492">
        <w:rPr>
          <w:lang w:val="en-US"/>
        </w:rPr>
        <w:t>get</w:t>
      </w:r>
      <w:proofErr w:type="gramEnd"/>
      <w:r w:rsidRPr="00595492">
        <w:rPr>
          <w:lang w:val="en-US"/>
        </w:rPr>
        <w:t xml:space="preserve"> dressed – </w:t>
      </w:r>
      <w:r w:rsidRPr="00595492">
        <w:t>одеваться</w:t>
      </w:r>
    </w:p>
    <w:p w:rsidR="00B044E1" w:rsidRPr="00595492" w:rsidRDefault="00B044E1" w:rsidP="004A06D7">
      <w:pPr>
        <w:ind w:left="260"/>
        <w:rPr>
          <w:lang w:val="en-US"/>
        </w:rPr>
      </w:pPr>
      <w:r w:rsidRPr="00595492">
        <w:rPr>
          <w:lang w:val="en-US"/>
        </w:rPr>
        <w:t xml:space="preserve"> </w:t>
      </w:r>
      <w:proofErr w:type="gramStart"/>
      <w:r w:rsidRPr="00595492">
        <w:rPr>
          <w:lang w:val="en-US"/>
        </w:rPr>
        <w:t>have</w:t>
      </w:r>
      <w:proofErr w:type="gramEnd"/>
      <w:r w:rsidRPr="00595492">
        <w:rPr>
          <w:lang w:val="en-US"/>
        </w:rPr>
        <w:t xml:space="preserve"> breakfast – </w:t>
      </w:r>
      <w:r w:rsidRPr="00595492">
        <w:t>завтракать</w:t>
      </w:r>
    </w:p>
    <w:p w:rsidR="00B044E1" w:rsidRPr="00595492" w:rsidRDefault="00B044E1" w:rsidP="004A06D7">
      <w:pPr>
        <w:ind w:left="260"/>
      </w:pPr>
      <w:r w:rsidRPr="00682624">
        <w:rPr>
          <w:lang w:val="en-US"/>
        </w:rPr>
        <w:t xml:space="preserve"> </w:t>
      </w:r>
      <w:proofErr w:type="gramStart"/>
      <w:r w:rsidRPr="00595492">
        <w:rPr>
          <w:lang w:val="en-US"/>
        </w:rPr>
        <w:t>leave</w:t>
      </w:r>
      <w:proofErr w:type="gramEnd"/>
      <w:r w:rsidRPr="00595492">
        <w:t xml:space="preserve"> </w:t>
      </w:r>
      <w:r w:rsidRPr="00595492">
        <w:rPr>
          <w:lang w:val="en-US"/>
        </w:rPr>
        <w:t>home</w:t>
      </w:r>
      <w:r w:rsidRPr="00595492">
        <w:t xml:space="preserve"> – выходить из дома</w:t>
      </w:r>
    </w:p>
    <w:p w:rsidR="00B044E1" w:rsidRPr="00595492" w:rsidRDefault="00B044E1" w:rsidP="004A06D7">
      <w:pPr>
        <w:ind w:left="260"/>
      </w:pPr>
      <w:r w:rsidRPr="00595492">
        <w:t xml:space="preserve"> </w:t>
      </w:r>
      <w:proofErr w:type="gramStart"/>
      <w:r w:rsidRPr="00595492">
        <w:rPr>
          <w:lang w:val="en-US"/>
        </w:rPr>
        <w:t>have</w:t>
      </w:r>
      <w:proofErr w:type="gramEnd"/>
      <w:r w:rsidRPr="00595492">
        <w:t xml:space="preserve"> </w:t>
      </w:r>
      <w:r w:rsidRPr="00595492">
        <w:rPr>
          <w:lang w:val="en-US"/>
        </w:rPr>
        <w:t>a</w:t>
      </w:r>
      <w:r w:rsidRPr="00595492">
        <w:t xml:space="preserve"> </w:t>
      </w:r>
      <w:r w:rsidRPr="00595492">
        <w:rPr>
          <w:lang w:val="en-US"/>
        </w:rPr>
        <w:t>snack</w:t>
      </w:r>
      <w:r w:rsidRPr="00595492">
        <w:t xml:space="preserve"> – перекусить</w:t>
      </w:r>
    </w:p>
    <w:p w:rsidR="00B044E1" w:rsidRPr="00682624" w:rsidRDefault="00B044E1" w:rsidP="004A06D7">
      <w:pPr>
        <w:ind w:left="260"/>
      </w:pPr>
      <w:r w:rsidRPr="00682624">
        <w:t xml:space="preserve"> </w:t>
      </w:r>
      <w:proofErr w:type="gramStart"/>
      <w:r w:rsidRPr="00595492">
        <w:rPr>
          <w:lang w:val="en-US"/>
        </w:rPr>
        <w:t>do</w:t>
      </w:r>
      <w:proofErr w:type="gramEnd"/>
      <w:r w:rsidRPr="00682624">
        <w:t xml:space="preserve"> </w:t>
      </w:r>
      <w:r w:rsidRPr="00595492">
        <w:rPr>
          <w:lang w:val="en-US"/>
        </w:rPr>
        <w:t>homework</w:t>
      </w:r>
      <w:r w:rsidRPr="00682624">
        <w:t xml:space="preserve"> – </w:t>
      </w:r>
      <w:r w:rsidRPr="00595492">
        <w:t>делать</w:t>
      </w:r>
      <w:r w:rsidRPr="00682624">
        <w:t xml:space="preserve"> </w:t>
      </w:r>
      <w:r w:rsidRPr="00595492">
        <w:t>домашнее</w:t>
      </w:r>
      <w:r w:rsidRPr="00682624">
        <w:t xml:space="preserve"> </w:t>
      </w:r>
      <w:r w:rsidRPr="00595492">
        <w:t>задание</w:t>
      </w:r>
    </w:p>
    <w:p w:rsidR="00B044E1" w:rsidRPr="00682624" w:rsidRDefault="00B044E1" w:rsidP="004A06D7">
      <w:pPr>
        <w:ind w:left="260"/>
      </w:pPr>
      <w:r w:rsidRPr="00682624">
        <w:t xml:space="preserve"> </w:t>
      </w:r>
      <w:proofErr w:type="gramStart"/>
      <w:r w:rsidRPr="00595492">
        <w:rPr>
          <w:lang w:val="en-US"/>
        </w:rPr>
        <w:t>get</w:t>
      </w:r>
      <w:proofErr w:type="gramEnd"/>
      <w:r w:rsidRPr="00682624">
        <w:t xml:space="preserve"> </w:t>
      </w:r>
      <w:r w:rsidRPr="00595492">
        <w:rPr>
          <w:lang w:val="en-US"/>
        </w:rPr>
        <w:t>home</w:t>
      </w:r>
      <w:r w:rsidRPr="00682624">
        <w:t xml:space="preserve"> – </w:t>
      </w:r>
      <w:r w:rsidRPr="00595492">
        <w:t>придти</w:t>
      </w:r>
      <w:r w:rsidRPr="00682624">
        <w:t xml:space="preserve"> </w:t>
      </w:r>
      <w:r w:rsidRPr="00595492">
        <w:t>домой</w:t>
      </w:r>
    </w:p>
    <w:p w:rsidR="00B044E1" w:rsidRPr="00682624" w:rsidRDefault="00B044E1" w:rsidP="004A06D7">
      <w:pPr>
        <w:ind w:left="260"/>
      </w:pPr>
      <w:r w:rsidRPr="00682624">
        <w:t xml:space="preserve"> </w:t>
      </w:r>
      <w:proofErr w:type="gramStart"/>
      <w:r w:rsidRPr="00595492">
        <w:rPr>
          <w:lang w:val="en-US"/>
        </w:rPr>
        <w:t>have</w:t>
      </w:r>
      <w:proofErr w:type="gramEnd"/>
      <w:r w:rsidRPr="00682624">
        <w:t xml:space="preserve"> </w:t>
      </w:r>
      <w:r w:rsidRPr="00595492">
        <w:rPr>
          <w:lang w:val="en-US"/>
        </w:rPr>
        <w:t>dinner</w:t>
      </w:r>
      <w:r w:rsidRPr="00682624">
        <w:t xml:space="preserve"> – </w:t>
      </w:r>
      <w:r w:rsidRPr="00595492">
        <w:t>ужинать</w:t>
      </w:r>
    </w:p>
    <w:p w:rsidR="00B044E1" w:rsidRPr="00595492" w:rsidRDefault="00B044E1" w:rsidP="004A06D7">
      <w:pPr>
        <w:ind w:left="260"/>
      </w:pPr>
      <w:proofErr w:type="gramStart"/>
      <w:r w:rsidRPr="00595492">
        <w:rPr>
          <w:lang w:val="en-US"/>
        </w:rPr>
        <w:t>surf</w:t>
      </w:r>
      <w:proofErr w:type="gramEnd"/>
      <w:r w:rsidRPr="00682624">
        <w:t xml:space="preserve"> </w:t>
      </w:r>
      <w:r w:rsidRPr="00595492">
        <w:rPr>
          <w:lang w:val="en-US"/>
        </w:rPr>
        <w:t>the</w:t>
      </w:r>
      <w:r w:rsidRPr="00682624">
        <w:t xml:space="preserve"> </w:t>
      </w:r>
      <w:r w:rsidRPr="00595492">
        <w:rPr>
          <w:lang w:val="en-US"/>
        </w:rPr>
        <w:t>Internet</w:t>
      </w:r>
      <w:r w:rsidRPr="00682624">
        <w:t xml:space="preserve"> – </w:t>
      </w:r>
      <w:r w:rsidRPr="00595492">
        <w:t>бродить</w:t>
      </w:r>
      <w:r w:rsidRPr="00682624">
        <w:t xml:space="preserve"> </w:t>
      </w:r>
      <w:r w:rsidRPr="00595492">
        <w:t>по</w:t>
      </w:r>
      <w:r w:rsidRPr="00682624">
        <w:t xml:space="preserve"> </w:t>
      </w:r>
      <w:r w:rsidRPr="00595492">
        <w:t>интернету</w:t>
      </w:r>
      <w:r w:rsidRPr="00682624">
        <w:t xml:space="preserve"> </w:t>
      </w:r>
    </w:p>
    <w:p w:rsidR="00B044E1" w:rsidRPr="00595492" w:rsidRDefault="00B044E1" w:rsidP="004A06D7">
      <w:pPr>
        <w:ind w:left="260"/>
      </w:pPr>
      <w:proofErr w:type="gramStart"/>
      <w:r w:rsidRPr="00595492">
        <w:rPr>
          <w:lang w:val="en-US"/>
        </w:rPr>
        <w:t>make</w:t>
      </w:r>
      <w:proofErr w:type="gramEnd"/>
      <w:r w:rsidRPr="00595492">
        <w:t xml:space="preserve"> </w:t>
      </w:r>
      <w:r w:rsidRPr="00595492">
        <w:rPr>
          <w:lang w:val="en-US"/>
        </w:rPr>
        <w:t>model</w:t>
      </w:r>
      <w:r w:rsidRPr="00595492">
        <w:t xml:space="preserve"> </w:t>
      </w:r>
      <w:r w:rsidRPr="00595492">
        <w:rPr>
          <w:lang w:val="en-US"/>
        </w:rPr>
        <w:t>skyscrapers</w:t>
      </w:r>
      <w:r w:rsidRPr="00595492">
        <w:t xml:space="preserve">  - изготавливать модели небоскребов</w:t>
      </w:r>
    </w:p>
    <w:p w:rsidR="00B044E1" w:rsidRPr="00595492" w:rsidRDefault="00B044E1" w:rsidP="004A06D7">
      <w:pPr>
        <w:ind w:left="260"/>
        <w:rPr>
          <w:lang w:val="en-US"/>
        </w:rPr>
      </w:pPr>
      <w:proofErr w:type="gramStart"/>
      <w:r w:rsidRPr="00595492">
        <w:rPr>
          <w:lang w:val="en-US"/>
        </w:rPr>
        <w:t>sleep</w:t>
      </w:r>
      <w:proofErr w:type="gramEnd"/>
      <w:r w:rsidRPr="00595492">
        <w:rPr>
          <w:lang w:val="en-US"/>
        </w:rPr>
        <w:t xml:space="preserve"> on the rug – </w:t>
      </w:r>
      <w:r w:rsidRPr="00595492">
        <w:t>спать</w:t>
      </w:r>
      <w:r w:rsidRPr="00595492">
        <w:rPr>
          <w:lang w:val="en-US"/>
        </w:rPr>
        <w:t xml:space="preserve"> </w:t>
      </w:r>
      <w:r w:rsidRPr="00595492">
        <w:t>на</w:t>
      </w:r>
      <w:r w:rsidRPr="00595492">
        <w:rPr>
          <w:lang w:val="en-US"/>
        </w:rPr>
        <w:t xml:space="preserve"> </w:t>
      </w:r>
      <w:r w:rsidRPr="00595492">
        <w:t>коврике</w:t>
      </w:r>
    </w:p>
    <w:p w:rsidR="00B044E1" w:rsidRPr="00595492" w:rsidRDefault="00B044E1" w:rsidP="004A06D7">
      <w:pPr>
        <w:ind w:left="260"/>
        <w:rPr>
          <w:lang w:val="en-US"/>
        </w:rPr>
      </w:pPr>
      <w:proofErr w:type="gramStart"/>
      <w:r w:rsidRPr="00595492">
        <w:rPr>
          <w:lang w:val="en-US"/>
        </w:rPr>
        <w:t>play</w:t>
      </w:r>
      <w:proofErr w:type="gramEnd"/>
      <w:r w:rsidRPr="00682624">
        <w:rPr>
          <w:lang w:val="en-US"/>
        </w:rPr>
        <w:t xml:space="preserve"> </w:t>
      </w:r>
      <w:r w:rsidRPr="00595492">
        <w:rPr>
          <w:lang w:val="en-US"/>
        </w:rPr>
        <w:t>chess</w:t>
      </w:r>
      <w:r w:rsidRPr="00682624">
        <w:rPr>
          <w:lang w:val="en-US"/>
        </w:rPr>
        <w:t xml:space="preserve"> – </w:t>
      </w:r>
      <w:r w:rsidRPr="00595492">
        <w:t>играть</w:t>
      </w:r>
      <w:r w:rsidRPr="00682624">
        <w:rPr>
          <w:lang w:val="en-US"/>
        </w:rPr>
        <w:t xml:space="preserve"> </w:t>
      </w:r>
      <w:r w:rsidRPr="00595492">
        <w:t>в</w:t>
      </w:r>
      <w:r w:rsidRPr="00682624">
        <w:rPr>
          <w:lang w:val="en-US"/>
        </w:rPr>
        <w:t xml:space="preserve"> </w:t>
      </w:r>
      <w:r w:rsidRPr="00595492">
        <w:t>шахматы</w:t>
      </w:r>
    </w:p>
    <w:p w:rsidR="00B044E1" w:rsidRPr="00595492" w:rsidRDefault="00B044E1" w:rsidP="004A06D7">
      <w:pPr>
        <w:ind w:left="260"/>
        <w:rPr>
          <w:lang w:val="en-US"/>
        </w:rPr>
      </w:pPr>
      <w:proofErr w:type="gramStart"/>
      <w:r w:rsidRPr="00595492">
        <w:rPr>
          <w:lang w:val="en-US"/>
        </w:rPr>
        <w:t>read</w:t>
      </w:r>
      <w:proofErr w:type="gramEnd"/>
      <w:r w:rsidRPr="00595492">
        <w:rPr>
          <w:lang w:val="en-US"/>
        </w:rPr>
        <w:t xml:space="preserve"> books about inventions – </w:t>
      </w:r>
      <w:r w:rsidRPr="00595492">
        <w:t>читать</w:t>
      </w:r>
      <w:r w:rsidRPr="00595492">
        <w:rPr>
          <w:lang w:val="en-US"/>
        </w:rPr>
        <w:t xml:space="preserve"> </w:t>
      </w:r>
      <w:r w:rsidRPr="00595492">
        <w:t>об</w:t>
      </w:r>
      <w:r w:rsidRPr="00595492">
        <w:rPr>
          <w:lang w:val="en-US"/>
        </w:rPr>
        <w:t xml:space="preserve"> </w:t>
      </w:r>
      <w:r w:rsidRPr="00595492">
        <w:t>изобретениях</w:t>
      </w:r>
    </w:p>
    <w:p w:rsidR="00B044E1" w:rsidRPr="00595492" w:rsidRDefault="00B044E1" w:rsidP="004A06D7">
      <w:pPr>
        <w:ind w:left="260"/>
        <w:rPr>
          <w:lang w:val="en-US"/>
        </w:rPr>
      </w:pPr>
      <w:proofErr w:type="gramStart"/>
      <w:r w:rsidRPr="00595492">
        <w:rPr>
          <w:lang w:val="en-US"/>
        </w:rPr>
        <w:t>look</w:t>
      </w:r>
      <w:proofErr w:type="gramEnd"/>
      <w:r w:rsidRPr="00595492">
        <w:rPr>
          <w:lang w:val="en-US"/>
        </w:rPr>
        <w:t xml:space="preserve"> at the stars – </w:t>
      </w:r>
      <w:r w:rsidRPr="00595492">
        <w:t>смотреть</w:t>
      </w:r>
      <w:r w:rsidRPr="00595492">
        <w:rPr>
          <w:lang w:val="en-US"/>
        </w:rPr>
        <w:t xml:space="preserve"> </w:t>
      </w:r>
      <w:r w:rsidRPr="00595492">
        <w:t>на</w:t>
      </w:r>
      <w:r w:rsidRPr="00595492">
        <w:rPr>
          <w:lang w:val="en-US"/>
        </w:rPr>
        <w:t xml:space="preserve"> </w:t>
      </w:r>
      <w:r w:rsidRPr="00595492">
        <w:t>звезды</w:t>
      </w:r>
    </w:p>
    <w:p w:rsidR="00B044E1" w:rsidRPr="00595492" w:rsidRDefault="00B044E1" w:rsidP="004A06D7">
      <w:pPr>
        <w:ind w:left="260"/>
        <w:rPr>
          <w:lang w:val="en-US"/>
        </w:rPr>
      </w:pPr>
      <w:proofErr w:type="gramStart"/>
      <w:r w:rsidRPr="00595492">
        <w:rPr>
          <w:lang w:val="en-US"/>
        </w:rPr>
        <w:t>watch</w:t>
      </w:r>
      <w:proofErr w:type="gramEnd"/>
      <w:r w:rsidRPr="00595492">
        <w:rPr>
          <w:lang w:val="en-US"/>
        </w:rPr>
        <w:t xml:space="preserve"> TV – </w:t>
      </w:r>
      <w:r w:rsidRPr="00595492">
        <w:t>смотреть</w:t>
      </w:r>
      <w:r w:rsidRPr="00595492">
        <w:rPr>
          <w:lang w:val="en-US"/>
        </w:rPr>
        <w:t xml:space="preserve"> </w:t>
      </w:r>
      <w:r w:rsidRPr="00595492">
        <w:t>ТВ</w:t>
      </w:r>
    </w:p>
    <w:p w:rsidR="00B044E1" w:rsidRPr="00682624" w:rsidRDefault="00A8169E" w:rsidP="004A06D7">
      <w:pPr>
        <w:ind w:left="260"/>
        <w:rPr>
          <w:lang w:val="en-US"/>
        </w:rPr>
      </w:pPr>
      <w:proofErr w:type="gramStart"/>
      <w:r w:rsidRPr="00595492">
        <w:rPr>
          <w:lang w:val="en-US"/>
        </w:rPr>
        <w:t>paint</w:t>
      </w:r>
      <w:proofErr w:type="gramEnd"/>
      <w:r w:rsidRPr="00682624">
        <w:rPr>
          <w:lang w:val="en-US"/>
        </w:rPr>
        <w:t xml:space="preserve"> </w:t>
      </w:r>
      <w:r w:rsidRPr="00595492">
        <w:rPr>
          <w:lang w:val="en-US"/>
        </w:rPr>
        <w:t>pictures</w:t>
      </w:r>
      <w:r w:rsidRPr="00682624">
        <w:rPr>
          <w:lang w:val="en-US"/>
        </w:rPr>
        <w:t xml:space="preserve"> </w:t>
      </w:r>
      <w:r w:rsidRPr="00595492">
        <w:rPr>
          <w:lang w:val="en-US"/>
        </w:rPr>
        <w:t>of</w:t>
      </w:r>
      <w:r w:rsidRPr="00682624">
        <w:rPr>
          <w:lang w:val="en-US"/>
        </w:rPr>
        <w:t xml:space="preserve"> </w:t>
      </w:r>
      <w:r w:rsidRPr="00595492">
        <w:rPr>
          <w:lang w:val="en-US"/>
        </w:rPr>
        <w:t>animals</w:t>
      </w:r>
      <w:r w:rsidR="00B044E1" w:rsidRPr="00682624">
        <w:rPr>
          <w:lang w:val="en-US"/>
        </w:rPr>
        <w:t xml:space="preserve"> – </w:t>
      </w:r>
      <w:r w:rsidR="00B044E1" w:rsidRPr="00595492">
        <w:t>рисовать</w:t>
      </w:r>
      <w:r w:rsidR="00B044E1" w:rsidRPr="00682624">
        <w:rPr>
          <w:lang w:val="en-US"/>
        </w:rPr>
        <w:t xml:space="preserve"> </w:t>
      </w:r>
      <w:r w:rsidR="00B044E1" w:rsidRPr="00595492">
        <w:t>картинки</w:t>
      </w:r>
      <w:r w:rsidR="00B044E1" w:rsidRPr="00682624">
        <w:rPr>
          <w:lang w:val="en-US"/>
        </w:rPr>
        <w:t xml:space="preserve"> </w:t>
      </w:r>
      <w:r w:rsidR="00B044E1" w:rsidRPr="00595492">
        <w:t>животных</w:t>
      </w:r>
    </w:p>
    <w:p w:rsidR="00B044E1" w:rsidRPr="00682624" w:rsidRDefault="00B044E1" w:rsidP="004A06D7">
      <w:pPr>
        <w:rPr>
          <w:lang w:val="en-US"/>
        </w:rPr>
      </w:pPr>
    </w:p>
    <w:p w:rsidR="002A6200" w:rsidRPr="00682624" w:rsidRDefault="002A6200" w:rsidP="002A6200">
      <w:pPr>
        <w:rPr>
          <w:rFonts w:eastAsia="Times New Roman"/>
          <w:b/>
          <w:iCs/>
          <w:u w:val="single"/>
          <w:lang w:val="en-US"/>
        </w:rPr>
      </w:pPr>
      <w:bookmarkStart w:id="0" w:name="_GoBack"/>
      <w:bookmarkEnd w:id="0"/>
      <w:r w:rsidRPr="00595492">
        <w:rPr>
          <w:rFonts w:eastAsia="Times New Roman"/>
          <w:b/>
          <w:bCs/>
          <w:iCs/>
          <w:u w:val="single"/>
        </w:rPr>
        <w:t>Грамматика</w:t>
      </w:r>
      <w:r w:rsidRPr="00682624">
        <w:rPr>
          <w:rFonts w:eastAsia="Times New Roman"/>
          <w:b/>
          <w:bCs/>
          <w:iCs/>
          <w:u w:val="single"/>
          <w:lang w:val="en-US"/>
        </w:rPr>
        <w:t xml:space="preserve"> (Grammar) </w:t>
      </w:r>
    </w:p>
    <w:p w:rsidR="002A6200" w:rsidRPr="00595492" w:rsidRDefault="002A6200" w:rsidP="002A6200">
      <w:pPr>
        <w:rPr>
          <w:rFonts w:eastAsia="Times New Roman"/>
          <w:b/>
          <w:iCs/>
        </w:rPr>
      </w:pPr>
      <w:r w:rsidRPr="00595492">
        <w:rPr>
          <w:rFonts w:eastAsia="Times New Roman"/>
          <w:b/>
          <w:i/>
          <w:iCs/>
        </w:rPr>
        <w:t xml:space="preserve">Притяжательные местоимения </w:t>
      </w:r>
    </w:p>
    <w:p w:rsidR="002A6200" w:rsidRPr="00595492" w:rsidRDefault="002A6200" w:rsidP="002A6200">
      <w:pPr>
        <w:rPr>
          <w:rFonts w:eastAsia="Times New Roman"/>
          <w:iCs/>
        </w:rPr>
      </w:pPr>
      <w:r w:rsidRPr="00595492">
        <w:rPr>
          <w:rFonts w:eastAsia="Times New Roman"/>
          <w:iCs/>
        </w:rPr>
        <w:t xml:space="preserve">I – </w:t>
      </w:r>
      <w:proofErr w:type="spellStart"/>
      <w:r w:rsidRPr="00595492">
        <w:rPr>
          <w:rFonts w:eastAsia="Times New Roman"/>
          <w:iCs/>
        </w:rPr>
        <w:t>my</w:t>
      </w:r>
      <w:proofErr w:type="spellEnd"/>
      <w:r w:rsidRPr="00595492">
        <w:rPr>
          <w:rFonts w:eastAsia="Times New Roman"/>
          <w:iCs/>
        </w:rPr>
        <w:t xml:space="preserve"> </w:t>
      </w:r>
      <w:r w:rsidRPr="00595492">
        <w:rPr>
          <w:rFonts w:eastAsia="Times New Roman"/>
          <w:i/>
          <w:iCs/>
        </w:rPr>
        <w:t xml:space="preserve">(я </w:t>
      </w:r>
      <w:r w:rsidRPr="00595492">
        <w:rPr>
          <w:rFonts w:eastAsia="Times New Roman"/>
          <w:iCs/>
        </w:rPr>
        <w:t xml:space="preserve">– </w:t>
      </w:r>
      <w:r w:rsidRPr="00595492">
        <w:rPr>
          <w:rFonts w:eastAsia="Times New Roman"/>
          <w:i/>
          <w:iCs/>
        </w:rPr>
        <w:t xml:space="preserve">мой) </w:t>
      </w:r>
      <w:proofErr w:type="spellStart"/>
      <w:r w:rsidRPr="00595492">
        <w:rPr>
          <w:rFonts w:eastAsia="Times New Roman"/>
          <w:iCs/>
        </w:rPr>
        <w:t>You</w:t>
      </w:r>
      <w:proofErr w:type="spellEnd"/>
      <w:r w:rsidRPr="00595492">
        <w:rPr>
          <w:rFonts w:eastAsia="Times New Roman"/>
          <w:iCs/>
        </w:rPr>
        <w:t xml:space="preserve"> – </w:t>
      </w:r>
      <w:proofErr w:type="spellStart"/>
      <w:r w:rsidRPr="00595492">
        <w:rPr>
          <w:rFonts w:eastAsia="Times New Roman"/>
          <w:iCs/>
        </w:rPr>
        <w:t>your</w:t>
      </w:r>
      <w:proofErr w:type="spellEnd"/>
      <w:r w:rsidRPr="00595492">
        <w:rPr>
          <w:rFonts w:eastAsia="Times New Roman"/>
          <w:iCs/>
        </w:rPr>
        <w:t xml:space="preserve"> </w:t>
      </w:r>
      <w:r w:rsidRPr="00595492">
        <w:rPr>
          <w:rFonts w:eastAsia="Times New Roman"/>
          <w:i/>
          <w:iCs/>
        </w:rPr>
        <w:t xml:space="preserve">(ты - твой) </w:t>
      </w:r>
      <w:proofErr w:type="spellStart"/>
      <w:r w:rsidRPr="00595492">
        <w:rPr>
          <w:rFonts w:eastAsia="Times New Roman"/>
          <w:iCs/>
        </w:rPr>
        <w:t>He</w:t>
      </w:r>
      <w:proofErr w:type="spellEnd"/>
      <w:r w:rsidRPr="00595492">
        <w:rPr>
          <w:rFonts w:eastAsia="Times New Roman"/>
          <w:iCs/>
        </w:rPr>
        <w:t xml:space="preserve"> – </w:t>
      </w:r>
      <w:proofErr w:type="spellStart"/>
      <w:r w:rsidRPr="00595492">
        <w:rPr>
          <w:rFonts w:eastAsia="Times New Roman"/>
          <w:iCs/>
        </w:rPr>
        <w:t>his</w:t>
      </w:r>
      <w:proofErr w:type="spellEnd"/>
      <w:r w:rsidRPr="00595492">
        <w:rPr>
          <w:rFonts w:eastAsia="Times New Roman"/>
          <w:iCs/>
        </w:rPr>
        <w:t xml:space="preserve"> </w:t>
      </w:r>
      <w:r w:rsidRPr="00595492">
        <w:rPr>
          <w:rFonts w:eastAsia="Times New Roman"/>
          <w:i/>
          <w:iCs/>
        </w:rPr>
        <w:t xml:space="preserve">(он </w:t>
      </w:r>
      <w:r w:rsidRPr="00595492">
        <w:rPr>
          <w:rFonts w:eastAsia="Times New Roman"/>
          <w:iCs/>
        </w:rPr>
        <w:t xml:space="preserve">– </w:t>
      </w:r>
      <w:r w:rsidRPr="00595492">
        <w:rPr>
          <w:rFonts w:eastAsia="Times New Roman"/>
          <w:i/>
          <w:iCs/>
        </w:rPr>
        <w:t xml:space="preserve">его) </w:t>
      </w:r>
      <w:proofErr w:type="spellStart"/>
      <w:r w:rsidRPr="00595492">
        <w:rPr>
          <w:rFonts w:eastAsia="Times New Roman"/>
          <w:iCs/>
        </w:rPr>
        <w:t>They</w:t>
      </w:r>
      <w:proofErr w:type="spellEnd"/>
      <w:r w:rsidRPr="00595492">
        <w:rPr>
          <w:rFonts w:eastAsia="Times New Roman"/>
          <w:iCs/>
        </w:rPr>
        <w:t xml:space="preserve"> – </w:t>
      </w:r>
      <w:proofErr w:type="spellStart"/>
      <w:r w:rsidRPr="00595492">
        <w:rPr>
          <w:rFonts w:eastAsia="Times New Roman"/>
          <w:iCs/>
        </w:rPr>
        <w:t>their</w:t>
      </w:r>
      <w:proofErr w:type="spellEnd"/>
      <w:r w:rsidRPr="00595492">
        <w:rPr>
          <w:rFonts w:eastAsia="Times New Roman"/>
          <w:iCs/>
        </w:rPr>
        <w:t xml:space="preserve"> </w:t>
      </w:r>
      <w:r w:rsidRPr="00595492">
        <w:rPr>
          <w:rFonts w:eastAsia="Times New Roman"/>
          <w:i/>
          <w:iCs/>
        </w:rPr>
        <w:t xml:space="preserve">(они – их) </w:t>
      </w:r>
    </w:p>
    <w:p w:rsidR="002A6200" w:rsidRPr="00595492" w:rsidRDefault="002A6200" w:rsidP="002A6200">
      <w:pPr>
        <w:rPr>
          <w:rFonts w:eastAsia="Times New Roman"/>
          <w:iCs/>
        </w:rPr>
      </w:pPr>
      <w:proofErr w:type="spellStart"/>
      <w:proofErr w:type="gramStart"/>
      <w:r w:rsidRPr="00595492">
        <w:rPr>
          <w:rFonts w:eastAsia="Times New Roman"/>
          <w:iCs/>
        </w:rPr>
        <w:t>She</w:t>
      </w:r>
      <w:proofErr w:type="spellEnd"/>
      <w:r w:rsidRPr="00595492">
        <w:rPr>
          <w:rFonts w:eastAsia="Times New Roman"/>
          <w:iCs/>
        </w:rPr>
        <w:t xml:space="preserve"> – </w:t>
      </w:r>
      <w:proofErr w:type="spellStart"/>
      <w:r w:rsidRPr="00595492">
        <w:rPr>
          <w:rFonts w:eastAsia="Times New Roman"/>
          <w:iCs/>
        </w:rPr>
        <w:t>her</w:t>
      </w:r>
      <w:proofErr w:type="spellEnd"/>
      <w:r w:rsidRPr="00595492">
        <w:rPr>
          <w:rFonts w:eastAsia="Times New Roman"/>
          <w:iCs/>
        </w:rPr>
        <w:t xml:space="preserve"> </w:t>
      </w:r>
      <w:r w:rsidRPr="00595492">
        <w:rPr>
          <w:rFonts w:eastAsia="Times New Roman"/>
          <w:i/>
          <w:iCs/>
        </w:rPr>
        <w:t xml:space="preserve">(она </w:t>
      </w:r>
      <w:r w:rsidRPr="00595492">
        <w:rPr>
          <w:rFonts w:eastAsia="Times New Roman"/>
          <w:iCs/>
        </w:rPr>
        <w:t xml:space="preserve">– </w:t>
      </w:r>
      <w:r w:rsidRPr="00595492">
        <w:rPr>
          <w:rFonts w:eastAsia="Times New Roman"/>
          <w:i/>
          <w:iCs/>
        </w:rPr>
        <w:t xml:space="preserve">её) </w:t>
      </w:r>
      <w:proofErr w:type="spellStart"/>
      <w:r w:rsidRPr="00595492">
        <w:rPr>
          <w:rFonts w:eastAsia="Times New Roman"/>
          <w:iCs/>
        </w:rPr>
        <w:t>You</w:t>
      </w:r>
      <w:proofErr w:type="spellEnd"/>
      <w:r w:rsidRPr="00595492">
        <w:rPr>
          <w:rFonts w:eastAsia="Times New Roman"/>
          <w:iCs/>
        </w:rPr>
        <w:t xml:space="preserve"> – </w:t>
      </w:r>
      <w:proofErr w:type="spellStart"/>
      <w:r w:rsidRPr="00595492">
        <w:rPr>
          <w:rFonts w:eastAsia="Times New Roman"/>
          <w:iCs/>
        </w:rPr>
        <w:t>your</w:t>
      </w:r>
      <w:proofErr w:type="spellEnd"/>
      <w:r w:rsidRPr="00595492">
        <w:rPr>
          <w:rFonts w:eastAsia="Times New Roman"/>
          <w:iCs/>
        </w:rPr>
        <w:t xml:space="preserve"> </w:t>
      </w:r>
      <w:r w:rsidRPr="00595492">
        <w:rPr>
          <w:rFonts w:eastAsia="Times New Roman"/>
          <w:i/>
          <w:iCs/>
        </w:rPr>
        <w:t xml:space="preserve">(Вы – ваш) </w:t>
      </w:r>
      <w:proofErr w:type="spellStart"/>
      <w:r w:rsidRPr="00595492">
        <w:rPr>
          <w:rFonts w:eastAsia="Times New Roman"/>
          <w:iCs/>
        </w:rPr>
        <w:t>It</w:t>
      </w:r>
      <w:proofErr w:type="spellEnd"/>
      <w:r w:rsidRPr="00595492">
        <w:rPr>
          <w:rFonts w:eastAsia="Times New Roman"/>
          <w:iCs/>
        </w:rPr>
        <w:t xml:space="preserve"> – </w:t>
      </w:r>
      <w:proofErr w:type="spellStart"/>
      <w:r w:rsidRPr="00595492">
        <w:rPr>
          <w:rFonts w:eastAsia="Times New Roman"/>
          <w:iCs/>
        </w:rPr>
        <w:t>its</w:t>
      </w:r>
      <w:proofErr w:type="spellEnd"/>
      <w:r w:rsidRPr="00595492">
        <w:rPr>
          <w:rFonts w:eastAsia="Times New Roman"/>
          <w:iCs/>
        </w:rPr>
        <w:t xml:space="preserve"> </w:t>
      </w:r>
      <w:r w:rsidRPr="00595492">
        <w:rPr>
          <w:rFonts w:eastAsia="Times New Roman"/>
          <w:i/>
          <w:iCs/>
        </w:rPr>
        <w:t xml:space="preserve">(это </w:t>
      </w:r>
      <w:r w:rsidRPr="00595492">
        <w:rPr>
          <w:rFonts w:eastAsia="Times New Roman"/>
          <w:iCs/>
        </w:rPr>
        <w:t xml:space="preserve">– </w:t>
      </w:r>
      <w:r w:rsidRPr="00595492">
        <w:rPr>
          <w:rFonts w:eastAsia="Times New Roman"/>
          <w:i/>
          <w:iCs/>
        </w:rPr>
        <w:t xml:space="preserve">его, её) </w:t>
      </w:r>
      <w:proofErr w:type="spellStart"/>
      <w:r w:rsidRPr="00595492">
        <w:rPr>
          <w:rFonts w:eastAsia="Times New Roman"/>
          <w:iCs/>
        </w:rPr>
        <w:t>We</w:t>
      </w:r>
      <w:proofErr w:type="spellEnd"/>
      <w:r w:rsidRPr="00595492">
        <w:rPr>
          <w:rFonts w:eastAsia="Times New Roman"/>
          <w:iCs/>
        </w:rPr>
        <w:t xml:space="preserve"> – </w:t>
      </w:r>
      <w:proofErr w:type="spellStart"/>
      <w:r w:rsidRPr="00595492">
        <w:rPr>
          <w:rFonts w:eastAsia="Times New Roman"/>
          <w:iCs/>
        </w:rPr>
        <w:t>our</w:t>
      </w:r>
      <w:proofErr w:type="spellEnd"/>
      <w:r w:rsidRPr="00595492">
        <w:rPr>
          <w:rFonts w:eastAsia="Times New Roman"/>
          <w:iCs/>
        </w:rPr>
        <w:t xml:space="preserve"> </w:t>
      </w:r>
      <w:r w:rsidRPr="00595492">
        <w:rPr>
          <w:rFonts w:eastAsia="Times New Roman"/>
          <w:i/>
          <w:iCs/>
        </w:rPr>
        <w:t xml:space="preserve">(мы – наш) </w:t>
      </w:r>
      <w:proofErr w:type="gramEnd"/>
    </w:p>
    <w:p w:rsidR="00E21F26" w:rsidRPr="00595492" w:rsidRDefault="002A6200" w:rsidP="002A6200">
      <w:pPr>
        <w:rPr>
          <w:rFonts w:eastAsia="Times New Roman"/>
          <w:bCs/>
          <w:i/>
          <w:iCs/>
        </w:rPr>
      </w:pPr>
      <w:r w:rsidRPr="00595492">
        <w:rPr>
          <w:rFonts w:eastAsia="Times New Roman"/>
          <w:bCs/>
          <w:i/>
          <w:iCs/>
        </w:rPr>
        <w:t xml:space="preserve"> </w:t>
      </w:r>
    </w:p>
    <w:p w:rsidR="002A6200" w:rsidRPr="00595492" w:rsidRDefault="002A6200" w:rsidP="002A6200">
      <w:pPr>
        <w:rPr>
          <w:rFonts w:eastAsia="Times New Roman"/>
          <w:b/>
          <w:iCs/>
        </w:rPr>
      </w:pPr>
      <w:r w:rsidRPr="00595492">
        <w:rPr>
          <w:rFonts w:eastAsia="Times New Roman"/>
          <w:b/>
          <w:i/>
          <w:iCs/>
        </w:rPr>
        <w:t xml:space="preserve">Притяжательный падеж имен существительных </w:t>
      </w:r>
    </w:p>
    <w:p w:rsidR="002A6200" w:rsidRPr="00595492" w:rsidRDefault="002A6200" w:rsidP="002A6200">
      <w:pPr>
        <w:rPr>
          <w:rFonts w:eastAsia="Times New Roman"/>
          <w:iCs/>
        </w:rPr>
      </w:pPr>
      <w:r w:rsidRPr="00595492">
        <w:rPr>
          <w:rFonts w:eastAsia="Times New Roman"/>
          <w:i/>
          <w:iCs/>
        </w:rPr>
        <w:t>Притяжательный падеж имен существительных указывает принадлежность предмета или лица кому-либо. Образуется путем прибавления к существительным окончания '</w:t>
      </w:r>
      <w:proofErr w:type="spellStart"/>
      <w:r w:rsidRPr="00595492">
        <w:rPr>
          <w:rFonts w:eastAsia="Times New Roman"/>
          <w:i/>
          <w:iCs/>
        </w:rPr>
        <w:t>s</w:t>
      </w:r>
      <w:proofErr w:type="spellEnd"/>
      <w:r w:rsidRPr="00595492">
        <w:rPr>
          <w:rFonts w:eastAsia="Times New Roman"/>
          <w:i/>
          <w:iCs/>
        </w:rPr>
        <w:t xml:space="preserve"> (в ед.ч.) и одного апострофа (во мн.</w:t>
      </w:r>
      <w:proofErr w:type="gramStart"/>
      <w:r w:rsidRPr="00595492">
        <w:rPr>
          <w:rFonts w:eastAsia="Times New Roman"/>
          <w:i/>
          <w:iCs/>
        </w:rPr>
        <w:t>ч</w:t>
      </w:r>
      <w:proofErr w:type="gramEnd"/>
      <w:r w:rsidRPr="00595492">
        <w:rPr>
          <w:rFonts w:eastAsia="Times New Roman"/>
          <w:i/>
          <w:iCs/>
        </w:rPr>
        <w:t xml:space="preserve">.). </w:t>
      </w:r>
    </w:p>
    <w:p w:rsidR="002A6200" w:rsidRPr="00BB208D" w:rsidRDefault="002A6200" w:rsidP="002A6200">
      <w:pPr>
        <w:rPr>
          <w:rFonts w:eastAsia="Times New Roman"/>
          <w:iCs/>
        </w:rPr>
      </w:pPr>
      <w:r w:rsidRPr="00595492">
        <w:rPr>
          <w:rFonts w:eastAsia="Times New Roman"/>
          <w:iCs/>
          <w:lang w:val="en-US"/>
        </w:rPr>
        <w:t xml:space="preserve">This is Molly’s desk. </w:t>
      </w:r>
      <w:proofErr w:type="gramStart"/>
      <w:r w:rsidR="00E21F26" w:rsidRPr="00682624">
        <w:rPr>
          <w:rFonts w:eastAsia="Times New Roman"/>
          <w:iCs/>
          <w:lang w:val="en-US"/>
        </w:rPr>
        <w:t>(</w:t>
      </w:r>
      <w:proofErr w:type="spellStart"/>
      <w:r w:rsidR="00E21F26" w:rsidRPr="00595492">
        <w:rPr>
          <w:rFonts w:eastAsia="Times New Roman"/>
          <w:iCs/>
        </w:rPr>
        <w:t>ед</w:t>
      </w:r>
      <w:proofErr w:type="spellEnd"/>
      <w:r w:rsidR="00E21F26" w:rsidRPr="00682624">
        <w:rPr>
          <w:rFonts w:eastAsia="Times New Roman"/>
          <w:iCs/>
          <w:lang w:val="en-US"/>
        </w:rPr>
        <w:t>.</w:t>
      </w:r>
      <w:r w:rsidR="00E21F26" w:rsidRPr="00595492">
        <w:rPr>
          <w:rFonts w:eastAsia="Times New Roman"/>
          <w:iCs/>
        </w:rPr>
        <w:t>ч</w:t>
      </w:r>
      <w:r w:rsidR="00E21F26" w:rsidRPr="00682624">
        <w:rPr>
          <w:rFonts w:eastAsia="Times New Roman"/>
          <w:iCs/>
          <w:lang w:val="en-US"/>
        </w:rPr>
        <w:t xml:space="preserve">.) – </w:t>
      </w:r>
      <w:r w:rsidR="00E21F26" w:rsidRPr="00595492">
        <w:rPr>
          <w:rFonts w:eastAsia="Times New Roman"/>
          <w:iCs/>
        </w:rPr>
        <w:t>Это</w:t>
      </w:r>
      <w:r w:rsidR="00E21F26" w:rsidRPr="00682624">
        <w:rPr>
          <w:rFonts w:eastAsia="Times New Roman"/>
          <w:iCs/>
          <w:lang w:val="en-US"/>
        </w:rPr>
        <w:t xml:space="preserve"> </w:t>
      </w:r>
      <w:r w:rsidR="00E21F26" w:rsidRPr="00595492">
        <w:rPr>
          <w:rFonts w:eastAsia="Times New Roman"/>
          <w:iCs/>
        </w:rPr>
        <w:t>парта</w:t>
      </w:r>
      <w:r w:rsidR="00E21F26" w:rsidRPr="00682624">
        <w:rPr>
          <w:rFonts w:eastAsia="Times New Roman"/>
          <w:iCs/>
          <w:lang w:val="en-US"/>
        </w:rPr>
        <w:t xml:space="preserve"> </w:t>
      </w:r>
      <w:r w:rsidR="00E21F26" w:rsidRPr="00595492">
        <w:rPr>
          <w:rFonts w:eastAsia="Times New Roman"/>
          <w:iCs/>
        </w:rPr>
        <w:t>Молли</w:t>
      </w:r>
      <w:r w:rsidR="00E21F26" w:rsidRPr="00682624">
        <w:rPr>
          <w:rFonts w:eastAsia="Times New Roman"/>
          <w:iCs/>
          <w:lang w:val="en-US"/>
        </w:rPr>
        <w:t>.</w:t>
      </w:r>
      <w:proofErr w:type="gramEnd"/>
      <w:r w:rsidR="00E21F26" w:rsidRPr="00682624">
        <w:rPr>
          <w:rFonts w:eastAsia="Times New Roman"/>
          <w:iCs/>
          <w:lang w:val="en-US"/>
        </w:rPr>
        <w:t xml:space="preserve"> </w:t>
      </w:r>
      <w:r w:rsidR="00BB208D" w:rsidRPr="00682624">
        <w:rPr>
          <w:rFonts w:eastAsia="Times New Roman"/>
          <w:iCs/>
          <w:lang w:val="en-US"/>
        </w:rPr>
        <w:t xml:space="preserve">  </w:t>
      </w:r>
      <w:r w:rsidR="00BB208D">
        <w:rPr>
          <w:rFonts w:eastAsia="Times New Roman"/>
          <w:iCs/>
          <w:lang w:val="en-US"/>
        </w:rPr>
        <w:t xml:space="preserve">These are students’ classrooms.  – </w:t>
      </w:r>
      <w:r w:rsidR="00BB208D">
        <w:rPr>
          <w:rFonts w:eastAsia="Times New Roman"/>
          <w:iCs/>
        </w:rPr>
        <w:t>это классы учеников.</w:t>
      </w:r>
    </w:p>
    <w:p w:rsidR="002A6200" w:rsidRPr="00BB208D" w:rsidRDefault="002A6200" w:rsidP="002A6200">
      <w:pPr>
        <w:rPr>
          <w:rFonts w:eastAsia="Times New Roman"/>
          <w:iCs/>
          <w:lang w:val="en-US"/>
        </w:rPr>
      </w:pPr>
    </w:p>
    <w:p w:rsidR="00595492" w:rsidRPr="00BB208D" w:rsidRDefault="00595492" w:rsidP="002A6200">
      <w:pPr>
        <w:rPr>
          <w:rFonts w:eastAsia="Times New Roman"/>
          <w:iCs/>
          <w:lang w:val="en-US"/>
        </w:rPr>
      </w:pPr>
    </w:p>
    <w:p w:rsidR="00DD7566" w:rsidRPr="00595492" w:rsidRDefault="00595492" w:rsidP="002A6200">
      <w:pPr>
        <w:rPr>
          <w:b/>
          <w:lang w:val="en-US"/>
        </w:rPr>
      </w:pPr>
      <w:r w:rsidRPr="00595492">
        <w:rPr>
          <w:b/>
        </w:rPr>
        <w:t>Говорение</w:t>
      </w:r>
      <w:r w:rsidRPr="00595492">
        <w:rPr>
          <w:b/>
          <w:lang w:val="en-US"/>
        </w:rPr>
        <w:t xml:space="preserve"> (Speaking).</w:t>
      </w:r>
    </w:p>
    <w:p w:rsidR="00595492" w:rsidRPr="00595492" w:rsidRDefault="00595492" w:rsidP="002A6200">
      <w:pPr>
        <w:rPr>
          <w:b/>
          <w:lang w:val="en-US"/>
        </w:rPr>
      </w:pPr>
    </w:p>
    <w:p w:rsidR="00A8169E" w:rsidRPr="00595492" w:rsidRDefault="00DD7566" w:rsidP="00DD7566">
      <w:pPr>
        <w:rPr>
          <w:lang w:val="en-US"/>
        </w:rPr>
      </w:pPr>
      <w:r w:rsidRPr="00595492">
        <w:rPr>
          <w:lang w:val="en-US"/>
        </w:rPr>
        <w:t xml:space="preserve">     </w:t>
      </w:r>
      <w:proofErr w:type="gramStart"/>
      <w:r w:rsidR="00A8169E" w:rsidRPr="00595492">
        <w:rPr>
          <w:b/>
          <w:i/>
          <w:lang w:val="en-US"/>
        </w:rPr>
        <w:t>My journey to school.</w:t>
      </w:r>
      <w:proofErr w:type="gramEnd"/>
    </w:p>
    <w:p w:rsidR="00A8169E" w:rsidRPr="00E670CE" w:rsidRDefault="00A8169E" w:rsidP="00A8169E">
      <w:pPr>
        <w:pStyle w:val="Default"/>
        <w:spacing w:after="18"/>
        <w:rPr>
          <w:sz w:val="22"/>
          <w:szCs w:val="22"/>
          <w:lang w:val="en-US"/>
        </w:rPr>
      </w:pPr>
      <w:r w:rsidRPr="00595492">
        <w:rPr>
          <w:sz w:val="22"/>
          <w:szCs w:val="22"/>
          <w:lang w:val="en-US"/>
        </w:rPr>
        <w:t xml:space="preserve"> My home is … from school. </w:t>
      </w:r>
      <w:r w:rsidR="00682624" w:rsidRPr="00682624">
        <w:rPr>
          <w:sz w:val="22"/>
          <w:szCs w:val="22"/>
          <w:lang w:val="en-US"/>
        </w:rPr>
        <w:t>(</w:t>
      </w:r>
      <w:proofErr w:type="gramStart"/>
      <w:r w:rsidR="00682624">
        <w:rPr>
          <w:sz w:val="22"/>
          <w:szCs w:val="22"/>
          <w:lang w:val="en-US"/>
        </w:rPr>
        <w:t>far/not</w:t>
      </w:r>
      <w:proofErr w:type="gramEnd"/>
      <w:r w:rsidR="00682624">
        <w:rPr>
          <w:sz w:val="22"/>
          <w:szCs w:val="22"/>
          <w:lang w:val="en-US"/>
        </w:rPr>
        <w:t xml:space="preserve"> far/</w:t>
      </w:r>
      <w:r w:rsidR="00682624" w:rsidRPr="00E670CE">
        <w:rPr>
          <w:sz w:val="22"/>
          <w:szCs w:val="22"/>
          <w:lang w:val="en-US"/>
        </w:rPr>
        <w:t>)</w:t>
      </w:r>
    </w:p>
    <w:p w:rsidR="00A8169E" w:rsidRPr="00595492" w:rsidRDefault="00A8169E" w:rsidP="00A8169E">
      <w:pPr>
        <w:pStyle w:val="Default"/>
        <w:spacing w:after="18"/>
        <w:rPr>
          <w:sz w:val="22"/>
          <w:szCs w:val="22"/>
          <w:lang w:val="en-US"/>
        </w:rPr>
      </w:pPr>
      <w:r w:rsidRPr="00595492">
        <w:rPr>
          <w:sz w:val="22"/>
          <w:szCs w:val="22"/>
          <w:lang w:val="en-US"/>
        </w:rPr>
        <w:t xml:space="preserve"> I go to school by car/ bus </w:t>
      </w:r>
      <w:proofErr w:type="gramStart"/>
      <w:r w:rsidRPr="00595492">
        <w:rPr>
          <w:sz w:val="22"/>
          <w:szCs w:val="22"/>
        </w:rPr>
        <w:t>или</w:t>
      </w:r>
      <w:r w:rsidRPr="00595492">
        <w:rPr>
          <w:sz w:val="22"/>
          <w:szCs w:val="22"/>
          <w:lang w:val="en-US"/>
        </w:rPr>
        <w:t xml:space="preserve">  I</w:t>
      </w:r>
      <w:proofErr w:type="gramEnd"/>
      <w:r w:rsidRPr="00595492">
        <w:rPr>
          <w:sz w:val="22"/>
          <w:szCs w:val="22"/>
          <w:lang w:val="en-US"/>
        </w:rPr>
        <w:t xml:space="preserve"> walk to school. </w:t>
      </w:r>
    </w:p>
    <w:p w:rsidR="00A8169E" w:rsidRPr="00595492" w:rsidRDefault="00A8169E" w:rsidP="00A8169E">
      <w:pPr>
        <w:pStyle w:val="Default"/>
        <w:spacing w:after="18"/>
        <w:rPr>
          <w:sz w:val="22"/>
          <w:szCs w:val="22"/>
          <w:lang w:val="en-US"/>
        </w:rPr>
      </w:pPr>
      <w:r w:rsidRPr="00595492">
        <w:rPr>
          <w:sz w:val="22"/>
          <w:szCs w:val="22"/>
          <w:lang w:val="en-US"/>
        </w:rPr>
        <w:t xml:space="preserve"> It takes me … to get to school.</w:t>
      </w:r>
    </w:p>
    <w:p w:rsidR="00DD7566" w:rsidRPr="00595492" w:rsidRDefault="00A8169E" w:rsidP="00DD7566">
      <w:pPr>
        <w:pStyle w:val="Default"/>
        <w:rPr>
          <w:sz w:val="22"/>
          <w:szCs w:val="22"/>
          <w:lang w:val="en-US"/>
        </w:rPr>
      </w:pPr>
      <w:r w:rsidRPr="00595492">
        <w:rPr>
          <w:sz w:val="22"/>
          <w:szCs w:val="22"/>
          <w:lang w:val="en-US"/>
        </w:rPr>
        <w:t xml:space="preserve">I go to school by my own/ with my friends. </w:t>
      </w:r>
    </w:p>
    <w:p w:rsidR="00A8169E" w:rsidRPr="00682624" w:rsidRDefault="00DD7566" w:rsidP="00DD7566">
      <w:pPr>
        <w:pStyle w:val="Default"/>
        <w:rPr>
          <w:sz w:val="22"/>
          <w:szCs w:val="22"/>
        </w:rPr>
      </w:pPr>
      <w:r w:rsidRPr="00595492">
        <w:rPr>
          <w:sz w:val="22"/>
          <w:szCs w:val="22"/>
          <w:lang w:val="en-US"/>
        </w:rPr>
        <w:t>I like/ I don’t like my journey to school.</w:t>
      </w:r>
      <w:r w:rsidR="00BB208D">
        <w:rPr>
          <w:sz w:val="22"/>
          <w:szCs w:val="22"/>
          <w:lang w:val="en-US"/>
        </w:rPr>
        <w:t xml:space="preserve"> </w:t>
      </w:r>
      <w:r w:rsidR="00BB208D" w:rsidRPr="00682624">
        <w:rPr>
          <w:sz w:val="22"/>
          <w:szCs w:val="22"/>
        </w:rPr>
        <w:t>(</w:t>
      </w:r>
      <w:r w:rsidR="00BB208D">
        <w:rPr>
          <w:sz w:val="22"/>
          <w:szCs w:val="22"/>
        </w:rPr>
        <w:t>упр.3 стр.41</w:t>
      </w:r>
      <w:r w:rsidR="00BB208D" w:rsidRPr="00682624">
        <w:rPr>
          <w:sz w:val="22"/>
          <w:szCs w:val="22"/>
        </w:rPr>
        <w:t>)</w:t>
      </w:r>
    </w:p>
    <w:p w:rsidR="00A8169E" w:rsidRPr="00682624" w:rsidRDefault="00A8169E" w:rsidP="00DD7566">
      <w:pPr>
        <w:pStyle w:val="Default"/>
        <w:spacing w:after="10"/>
        <w:rPr>
          <w:sz w:val="22"/>
          <w:szCs w:val="22"/>
        </w:rPr>
      </w:pPr>
    </w:p>
    <w:p w:rsidR="00A8169E" w:rsidRPr="00682624" w:rsidRDefault="00A8169E" w:rsidP="004A06D7"/>
    <w:p w:rsidR="00A8169E" w:rsidRPr="00682624" w:rsidRDefault="00A8169E" w:rsidP="004A06D7">
      <w:pPr>
        <w:rPr>
          <w:rFonts w:eastAsia="Times New Roman"/>
        </w:rPr>
      </w:pPr>
    </w:p>
    <w:p w:rsidR="004A06D7" w:rsidRPr="00BB208D" w:rsidRDefault="004A06D7" w:rsidP="004A06D7"/>
    <w:p w:rsidR="00B044E1" w:rsidRPr="00682624" w:rsidRDefault="00B044E1" w:rsidP="004A06D7">
      <w:r w:rsidRPr="00595492">
        <w:t>Источник</w:t>
      </w:r>
      <w:r w:rsidRPr="00682624">
        <w:t xml:space="preserve">: </w:t>
      </w:r>
      <w:r w:rsidRPr="00595492">
        <w:t>УМК</w:t>
      </w:r>
      <w:r w:rsidRPr="00682624">
        <w:t xml:space="preserve"> «</w:t>
      </w:r>
      <w:r w:rsidRPr="00595492">
        <w:t>Английский</w:t>
      </w:r>
      <w:r w:rsidRPr="00682624">
        <w:t xml:space="preserve"> </w:t>
      </w:r>
      <w:r w:rsidRPr="00595492">
        <w:t>язык</w:t>
      </w:r>
      <w:r w:rsidRPr="00682624">
        <w:t xml:space="preserve">». </w:t>
      </w:r>
      <w:r w:rsidRPr="00595492">
        <w:t xml:space="preserve">Автор Комарова Ю.А. </w:t>
      </w:r>
      <w:r w:rsidRPr="00595492">
        <w:rPr>
          <w:rFonts w:eastAsia="Calibri"/>
          <w:lang w:eastAsia="en-US"/>
        </w:rPr>
        <w:t xml:space="preserve">класс  Ю.А. Комарова и др.М. «Русское слово», </w:t>
      </w:r>
      <w:r w:rsidRPr="00595492">
        <w:rPr>
          <w:rFonts w:eastAsia="Calibri"/>
          <w:lang w:val="fr-FR" w:eastAsia="en-US"/>
        </w:rPr>
        <w:t>Macmillan</w:t>
      </w:r>
      <w:r w:rsidRPr="00595492">
        <w:rPr>
          <w:rFonts w:eastAsia="Calibri"/>
          <w:lang w:eastAsia="en-US"/>
        </w:rPr>
        <w:t>, 2015 г</w:t>
      </w:r>
    </w:p>
    <w:p w:rsidR="00B044E1" w:rsidRPr="00595492" w:rsidRDefault="00B044E1" w:rsidP="004A06D7">
      <w:pPr>
        <w:ind w:left="720"/>
        <w:jc w:val="center"/>
        <w:rPr>
          <w:b/>
        </w:rPr>
      </w:pPr>
    </w:p>
    <w:p w:rsidR="00B044E1" w:rsidRPr="00682624" w:rsidRDefault="00B044E1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p w:rsidR="002A6200" w:rsidRPr="00682624" w:rsidRDefault="002A6200" w:rsidP="00B044E1">
      <w:pPr>
        <w:ind w:left="720"/>
        <w:jc w:val="center"/>
        <w:rPr>
          <w:b/>
        </w:rPr>
      </w:pPr>
    </w:p>
    <w:sectPr w:rsidR="002A6200" w:rsidRPr="00682624" w:rsidSect="004A06D7">
      <w:pgSz w:w="11900" w:h="16838"/>
      <w:pgMar w:top="544" w:right="846" w:bottom="56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EAD"/>
    <w:multiLevelType w:val="hybridMultilevel"/>
    <w:tmpl w:val="170EEE94"/>
    <w:lvl w:ilvl="0" w:tplc="F0F2167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51A02"/>
    <w:multiLevelType w:val="hybridMultilevel"/>
    <w:tmpl w:val="C360F536"/>
    <w:lvl w:ilvl="0" w:tplc="9C0AC77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3265F"/>
    <w:multiLevelType w:val="multilevel"/>
    <w:tmpl w:val="76E4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42658"/>
    <w:multiLevelType w:val="hybridMultilevel"/>
    <w:tmpl w:val="70B440F2"/>
    <w:lvl w:ilvl="0" w:tplc="0B06275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104A9"/>
    <w:multiLevelType w:val="hybridMultilevel"/>
    <w:tmpl w:val="F766AEF6"/>
    <w:lvl w:ilvl="0" w:tplc="09BA9C42">
      <w:start w:val="1"/>
      <w:numFmt w:val="decimal"/>
      <w:lvlText w:val="%1."/>
      <w:lvlJc w:val="left"/>
      <w:pPr>
        <w:ind w:left="73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EDF3D68"/>
    <w:multiLevelType w:val="hybridMultilevel"/>
    <w:tmpl w:val="FF6C9540"/>
    <w:lvl w:ilvl="0" w:tplc="9BE40EDA">
      <w:start w:val="1"/>
      <w:numFmt w:val="upperLetter"/>
      <w:lvlText w:val="%1)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77535"/>
    <w:multiLevelType w:val="hybridMultilevel"/>
    <w:tmpl w:val="8B642614"/>
    <w:lvl w:ilvl="0" w:tplc="06622A7E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9847744"/>
    <w:multiLevelType w:val="hybridMultilevel"/>
    <w:tmpl w:val="1BBEA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EE1FD3"/>
    <w:multiLevelType w:val="hybridMultilevel"/>
    <w:tmpl w:val="51F24236"/>
    <w:lvl w:ilvl="0" w:tplc="B956985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44E1"/>
    <w:rsid w:val="00047641"/>
    <w:rsid w:val="001666E5"/>
    <w:rsid w:val="001D113E"/>
    <w:rsid w:val="002350E2"/>
    <w:rsid w:val="002A6200"/>
    <w:rsid w:val="004A06D7"/>
    <w:rsid w:val="00595492"/>
    <w:rsid w:val="00682624"/>
    <w:rsid w:val="00745BDD"/>
    <w:rsid w:val="009904BF"/>
    <w:rsid w:val="00A8169E"/>
    <w:rsid w:val="00B044E1"/>
    <w:rsid w:val="00B227C1"/>
    <w:rsid w:val="00BA4B0C"/>
    <w:rsid w:val="00BB208D"/>
    <w:rsid w:val="00DA7E3A"/>
    <w:rsid w:val="00DD7566"/>
    <w:rsid w:val="00E21F26"/>
    <w:rsid w:val="00E670CE"/>
    <w:rsid w:val="00E87A04"/>
    <w:rsid w:val="00E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E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4E1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B04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Покровск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Аида Афанасьевна</cp:lastModifiedBy>
  <cp:revision>11</cp:revision>
  <dcterms:created xsi:type="dcterms:W3CDTF">2018-11-08T12:53:00Z</dcterms:created>
  <dcterms:modified xsi:type="dcterms:W3CDTF">2018-11-23T04:21:00Z</dcterms:modified>
</cp:coreProperties>
</file>